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4A6C7" w14:textId="6EF3AF5F" w:rsidR="006C13B4" w:rsidRDefault="006C13B4" w:rsidP="006C13B4">
      <w:pPr>
        <w:jc w:val="lowKashida"/>
        <w:rPr>
          <w:color w:val="000000"/>
          <w:sz w:val="27"/>
          <w:szCs w:val="27"/>
          <w:shd w:val="clear" w:color="auto" w:fill="FFFFFF"/>
        </w:rPr>
      </w:pPr>
      <w:bookmarkStart w:id="0" w:name="_GoBack"/>
      <w:bookmarkEnd w:id="0"/>
    </w:p>
    <w:p w14:paraId="634F02BF" w14:textId="77777777" w:rsidR="006C13B4" w:rsidRDefault="006C13B4" w:rsidP="006C13B4">
      <w:pPr>
        <w:jc w:val="lowKashida"/>
        <w:rPr>
          <w:color w:val="000000"/>
          <w:sz w:val="27"/>
          <w:szCs w:val="27"/>
          <w:shd w:val="clear" w:color="auto" w:fill="FFFFFF"/>
        </w:rPr>
      </w:pPr>
    </w:p>
    <w:p w14:paraId="69294D4C" w14:textId="77777777" w:rsidR="006C13B4" w:rsidRDefault="006C13B4" w:rsidP="006C13B4">
      <w:pPr>
        <w:jc w:val="lowKashida"/>
        <w:rPr>
          <w:color w:val="000000"/>
          <w:sz w:val="27"/>
          <w:szCs w:val="27"/>
          <w:shd w:val="clear" w:color="auto" w:fill="FFFFFF"/>
        </w:rPr>
      </w:pPr>
    </w:p>
    <w:p w14:paraId="70875CBC" w14:textId="77777777" w:rsidR="006C13B4" w:rsidRDefault="006C13B4" w:rsidP="006C13B4">
      <w:pPr>
        <w:jc w:val="lowKashida"/>
        <w:rPr>
          <w:color w:val="000000"/>
          <w:sz w:val="27"/>
          <w:szCs w:val="27"/>
          <w:shd w:val="clear" w:color="auto" w:fill="FFFFFF"/>
        </w:rPr>
      </w:pPr>
    </w:p>
    <w:p w14:paraId="13FD895E" w14:textId="77777777" w:rsidR="006C13B4" w:rsidRDefault="006C13B4" w:rsidP="006C13B4">
      <w:pPr>
        <w:jc w:val="lowKashida"/>
        <w:rPr>
          <w:color w:val="000000"/>
          <w:sz w:val="27"/>
          <w:szCs w:val="27"/>
          <w:shd w:val="clear" w:color="auto" w:fill="FFFFFF"/>
        </w:rPr>
      </w:pPr>
    </w:p>
    <w:p w14:paraId="008B9260" w14:textId="77777777" w:rsidR="006C13B4" w:rsidRDefault="006C13B4" w:rsidP="006C13B4">
      <w:pPr>
        <w:jc w:val="lowKashida"/>
        <w:rPr>
          <w:color w:val="000000"/>
          <w:sz w:val="27"/>
          <w:szCs w:val="27"/>
          <w:shd w:val="clear" w:color="auto" w:fill="FFFFFF"/>
        </w:rPr>
      </w:pPr>
    </w:p>
    <w:p w14:paraId="057B1B56" w14:textId="77777777" w:rsidR="006C13B4" w:rsidRDefault="006C13B4" w:rsidP="006C13B4">
      <w:pPr>
        <w:jc w:val="center"/>
        <w:rPr>
          <w:color w:val="000000"/>
          <w:sz w:val="27"/>
          <w:szCs w:val="27"/>
          <w:shd w:val="clear" w:color="auto" w:fill="FFFFFF"/>
        </w:rPr>
      </w:pPr>
    </w:p>
    <w:p w14:paraId="5ED45708" w14:textId="77777777" w:rsidR="006C13B4" w:rsidRDefault="006C13B4" w:rsidP="006C7736">
      <w:pPr>
        <w:jc w:val="center"/>
        <w:rPr>
          <w:color w:val="000000"/>
          <w:sz w:val="27"/>
          <w:szCs w:val="27"/>
          <w:shd w:val="clear" w:color="auto" w:fill="FFFFFF"/>
        </w:rPr>
      </w:pPr>
      <w:r>
        <w:rPr>
          <w:color w:val="000000"/>
          <w:sz w:val="27"/>
          <w:szCs w:val="27"/>
          <w:shd w:val="clear" w:color="auto" w:fill="FFFFFF"/>
        </w:rPr>
        <w:t>Worksheet (</w:t>
      </w:r>
      <w:r w:rsidR="006C7736">
        <w:rPr>
          <w:color w:val="000000"/>
          <w:sz w:val="27"/>
          <w:szCs w:val="27"/>
          <w:shd w:val="clear" w:color="auto" w:fill="FFFFFF"/>
        </w:rPr>
        <w:t>Uniformly Accelerated Motion</w:t>
      </w:r>
      <w:r>
        <w:rPr>
          <w:color w:val="000000"/>
          <w:sz w:val="27"/>
          <w:szCs w:val="27"/>
          <w:shd w:val="clear" w:color="auto" w:fill="FFFFFF"/>
        </w:rPr>
        <w:t xml:space="preserve">) </w:t>
      </w:r>
      <w:r w:rsidR="00F90900">
        <w:rPr>
          <w:color w:val="000000"/>
          <w:sz w:val="27"/>
          <w:szCs w:val="27"/>
          <w:shd w:val="clear" w:color="auto" w:fill="FFFFFF"/>
        </w:rPr>
        <w:t xml:space="preserve">Using </w:t>
      </w:r>
      <w:r w:rsidR="0092130A">
        <w:rPr>
          <w:color w:val="000000"/>
          <w:sz w:val="27"/>
          <w:szCs w:val="27"/>
          <w:shd w:val="clear" w:color="auto" w:fill="FFFFFF"/>
        </w:rPr>
        <w:t>Phet Interactive</w:t>
      </w:r>
      <w:r w:rsidR="009F1EFC">
        <w:rPr>
          <w:color w:val="000000"/>
          <w:sz w:val="27"/>
          <w:szCs w:val="27"/>
          <w:shd w:val="clear" w:color="auto" w:fill="FFFFFF"/>
        </w:rPr>
        <w:t xml:space="preserve"> </w:t>
      </w:r>
      <w:r w:rsidR="00F90900">
        <w:rPr>
          <w:color w:val="000000"/>
          <w:sz w:val="27"/>
          <w:szCs w:val="27"/>
          <w:shd w:val="clear" w:color="auto" w:fill="FFFFFF"/>
        </w:rPr>
        <w:t>S</w:t>
      </w:r>
      <w:r>
        <w:rPr>
          <w:color w:val="000000"/>
          <w:sz w:val="27"/>
          <w:szCs w:val="27"/>
          <w:shd w:val="clear" w:color="auto" w:fill="FFFFFF"/>
        </w:rPr>
        <w:t>imulation</w:t>
      </w:r>
    </w:p>
    <w:p w14:paraId="131BBA5D" w14:textId="77777777" w:rsidR="006C13B4" w:rsidRDefault="006C13B4" w:rsidP="006C13B4">
      <w:pPr>
        <w:jc w:val="lowKashida"/>
        <w:rPr>
          <w:color w:val="000000"/>
          <w:sz w:val="27"/>
          <w:szCs w:val="27"/>
          <w:shd w:val="clear" w:color="auto" w:fill="FFFFFF"/>
        </w:rPr>
      </w:pPr>
    </w:p>
    <w:p w14:paraId="3506D0CC" w14:textId="77777777" w:rsidR="006C13B4" w:rsidRPr="001C6BB1" w:rsidRDefault="006C13B4" w:rsidP="001C6BB1">
      <w:pPr>
        <w:pBdr>
          <w:bottom w:val="single" w:sz="6" w:space="1" w:color="auto"/>
        </w:pBdr>
        <w:rPr>
          <w:rFonts w:asciiTheme="majorBidi" w:hAnsiTheme="majorBidi" w:cstheme="majorBidi"/>
          <w:b/>
          <w:bCs/>
          <w:sz w:val="28"/>
          <w:szCs w:val="28"/>
        </w:rPr>
      </w:pPr>
      <w:r>
        <w:rPr>
          <w:rFonts w:asciiTheme="majorBidi" w:hAnsiTheme="majorBidi" w:cstheme="majorBidi"/>
          <w:b/>
          <w:bCs/>
        </w:rPr>
        <w:t>Name :                                                                                                 ID#:</w:t>
      </w:r>
    </w:p>
    <w:p w14:paraId="6184F56E" w14:textId="77777777" w:rsidR="00BF2A86" w:rsidRDefault="001C6BB1" w:rsidP="001C6BB1">
      <w:pPr>
        <w:jc w:val="lowKashida"/>
        <w:rPr>
          <w:color w:val="000000"/>
          <w:sz w:val="27"/>
          <w:szCs w:val="27"/>
          <w:shd w:val="clear" w:color="auto" w:fill="FFFFFF"/>
        </w:rPr>
      </w:pPr>
      <w:r>
        <w:rPr>
          <w:color w:val="000000"/>
          <w:sz w:val="27"/>
          <w:szCs w:val="27"/>
          <w:shd w:val="clear" w:color="auto" w:fill="FFFFFF"/>
        </w:rPr>
        <w:t>To be familiar with control and read a set of physical quantities like angle of the ramp, the coefficient of static friction, and the speed of the object at the end of the ramp, the distance travelled along the ramp</w:t>
      </w:r>
      <w:r w:rsidR="00BF2A86">
        <w:rPr>
          <w:color w:val="000000"/>
          <w:sz w:val="27"/>
          <w:szCs w:val="27"/>
          <w:shd w:val="clear" w:color="auto" w:fill="FFFFFF"/>
        </w:rPr>
        <w:t xml:space="preserve"> using Phet simulation open the following link and play with it.</w:t>
      </w:r>
    </w:p>
    <w:p w14:paraId="44C85633" w14:textId="77777777" w:rsidR="00BF2A86" w:rsidRDefault="00BF2A86" w:rsidP="00BF2A86">
      <w:pPr>
        <w:jc w:val="lowKashida"/>
        <w:rPr>
          <w:color w:val="000000"/>
          <w:sz w:val="27"/>
          <w:szCs w:val="27"/>
          <w:shd w:val="clear" w:color="auto" w:fill="FFFFFF"/>
        </w:rPr>
      </w:pPr>
    </w:p>
    <w:p w14:paraId="549FC92E" w14:textId="77777777" w:rsidR="001C6BB1" w:rsidRDefault="00E6251F" w:rsidP="007F2E41">
      <w:hyperlink r:id="rId11" w:history="1">
        <w:r w:rsidR="001C6BB1" w:rsidRPr="00DC0C65">
          <w:rPr>
            <w:rStyle w:val="Hyperlink"/>
          </w:rPr>
          <w:t>https://phet.colorado.edu/en/simulation/legacy/the-ramp</w:t>
        </w:r>
      </w:hyperlink>
    </w:p>
    <w:p w14:paraId="10F5BDB5" w14:textId="77777777" w:rsidR="007F2E41" w:rsidRDefault="007F2E41" w:rsidP="007F2E41">
      <w:pPr>
        <w:rPr>
          <w:b/>
          <w:bCs/>
          <w:u w:val="single"/>
        </w:rPr>
      </w:pPr>
      <w:r w:rsidRPr="00D807D5">
        <w:rPr>
          <w:b/>
          <w:bCs/>
          <w:u w:val="single"/>
        </w:rPr>
        <w:t>Objectives</w:t>
      </w:r>
      <w:r>
        <w:rPr>
          <w:b/>
          <w:bCs/>
          <w:u w:val="single"/>
        </w:rPr>
        <w:t>:</w:t>
      </w:r>
    </w:p>
    <w:p w14:paraId="3E7B93FB" w14:textId="77777777" w:rsidR="00D96ADD" w:rsidRPr="001C6BB1" w:rsidRDefault="00D96ADD" w:rsidP="001C6BB1">
      <w:pPr>
        <w:jc w:val="both"/>
      </w:pPr>
      <w:r>
        <w:t>In this experiment you are going to use a linear frictionless ramp to study the nature of uniformly accelerated motion by observing the position versus time of a uniformly accelerated object. The study of the motion of an object on the ramp will be used to accomplish the determination of an experimental value for the acceleration due to gravity (g).</w:t>
      </w:r>
    </w:p>
    <w:p w14:paraId="25E8EC1C" w14:textId="77777777" w:rsidR="00D96ADD" w:rsidRDefault="00D96ADD" w:rsidP="00D96ADD">
      <w:pPr>
        <w:jc w:val="both"/>
        <w:rPr>
          <w:b/>
          <w:bCs/>
        </w:rPr>
      </w:pPr>
    </w:p>
    <w:p w14:paraId="73B6C589" w14:textId="77777777" w:rsidR="006248C1" w:rsidRDefault="007F2E41" w:rsidP="007F2E41">
      <w:pPr>
        <w:rPr>
          <w:b/>
          <w:bCs/>
          <w:u w:val="single"/>
        </w:rPr>
      </w:pPr>
      <w:r w:rsidRPr="00D807D5">
        <w:rPr>
          <w:b/>
          <w:bCs/>
          <w:u w:val="single"/>
        </w:rPr>
        <w:t>Theoretical Background</w:t>
      </w:r>
      <w:r>
        <w:rPr>
          <w:b/>
          <w:bCs/>
          <w:u w:val="single"/>
        </w:rPr>
        <w:t>:</w:t>
      </w:r>
    </w:p>
    <w:p w14:paraId="45C51108" w14:textId="77777777" w:rsidR="007F2E41" w:rsidRPr="00D807D5" w:rsidRDefault="007F2E41" w:rsidP="007F2E41">
      <w:pPr>
        <w:rPr>
          <w:b/>
          <w:bCs/>
          <w:u w:val="single"/>
        </w:rPr>
      </w:pPr>
      <w:r w:rsidRPr="00D807D5">
        <w:rPr>
          <w:b/>
          <w:bCs/>
          <w:u w:val="single"/>
        </w:rPr>
        <w:t xml:space="preserve">  </w:t>
      </w:r>
    </w:p>
    <w:p w14:paraId="342B27EA" w14:textId="77777777" w:rsidR="00D96ADD" w:rsidRPr="00D96D19" w:rsidRDefault="00D96ADD" w:rsidP="006F1CD0">
      <w:pPr>
        <w:jc w:val="both"/>
      </w:pPr>
      <w:r>
        <w:t xml:space="preserve">When an object undergoes one dimensional uniformly accelerated motion, its velocity increases linearly with time. If it is assumed that the initial velocity of the object is zero at time  t=0, then its velocity at any later time (t) is given by  v =a t where a is the acceleration which is assumed to be constant in magnitude and direction . Consider a time interval between  t = 0 and any later time (t). </w:t>
      </w:r>
      <w:r w:rsidR="00D96D19">
        <w:t xml:space="preserve">then, </w:t>
      </w:r>
      <w:r>
        <w:t>the displacement  (</w:t>
      </w:r>
      <w:r w:rsidR="006F1CD0" w:rsidRPr="006F1CD0">
        <w:rPr>
          <w:i/>
          <w:iCs/>
        </w:rPr>
        <w:t>X</w:t>
      </w:r>
      <w:r>
        <w:t xml:space="preserve"> ) of the object during the time interval  (t) is </w:t>
      </w:r>
    </w:p>
    <w:p w14:paraId="76A704D6" w14:textId="77777777" w:rsidR="00D96ADD" w:rsidRDefault="00E6251F" w:rsidP="00D96ADD">
      <w:pPr>
        <w:jc w:val="both"/>
      </w:pPr>
      <w:r>
        <w:rPr>
          <w:rFonts w:cs="Traditional Arabic"/>
          <w:sz w:val="28"/>
          <w:szCs w:val="28"/>
          <w:lang w:eastAsia="ar-SA"/>
        </w:rPr>
        <w:object w:dxaOrig="1440" w:dyaOrig="1440" w14:anchorId="7EBE32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alt="" style="position:absolute;left:0;text-align:left;margin-left:83.35pt;margin-top:5.75pt;width:185.25pt;height:41.05pt;z-index:251741184;mso-wrap-edited:f;mso-width-percent:0;mso-height-percent:0;mso-width-percent:0;mso-height-percent:0" o:allowincell="f">
            <v:imagedata r:id="rId12" o:title=""/>
            <w10:wrap type="square"/>
          </v:shape>
          <o:OLEObject Type="Embed" ProgID="Equation.3" ShapeID="_x0000_s1043" DrawAspect="Content" ObjectID="_1665509286" r:id="rId13"/>
        </w:object>
      </w:r>
    </w:p>
    <w:p w14:paraId="007174DD" w14:textId="77777777" w:rsidR="00D96ADD" w:rsidRDefault="00D96ADD" w:rsidP="00D96ADD">
      <w:pPr>
        <w:jc w:val="both"/>
      </w:pPr>
      <w:r>
        <w:t xml:space="preserve">given by      </w:t>
      </w:r>
    </w:p>
    <w:p w14:paraId="1B9D0426" w14:textId="77777777" w:rsidR="00D96ADD" w:rsidRDefault="00D96ADD" w:rsidP="00D96ADD">
      <w:pPr>
        <w:jc w:val="both"/>
      </w:pPr>
    </w:p>
    <w:p w14:paraId="71B4F2AE" w14:textId="77777777" w:rsidR="00D96ADD" w:rsidRDefault="00D96ADD" w:rsidP="00D96ADD">
      <w:pPr>
        <w:jc w:val="both"/>
        <w:rPr>
          <w:b/>
          <w:bCs/>
        </w:rPr>
      </w:pPr>
    </w:p>
    <w:p w14:paraId="45CEF07D" w14:textId="77777777" w:rsidR="00D96ADD" w:rsidRDefault="00D96ADD" w:rsidP="00D96ADD">
      <w:pPr>
        <w:pStyle w:val="BodyText"/>
        <w:jc w:val="both"/>
        <w:rPr>
          <w:b/>
          <w:bCs/>
          <w:sz w:val="24"/>
          <w:szCs w:val="24"/>
        </w:rPr>
      </w:pPr>
      <w:r>
        <w:rPr>
          <w:b/>
          <w:bCs/>
          <w:sz w:val="24"/>
          <w:szCs w:val="24"/>
        </w:rPr>
        <w:t xml:space="preserve">Thus, this latest equation states that if an object is released from rest, its displacement is directly proportional to the square of the elapsed time.  Now, consider a glider that is placed on an air track as shown below in (Fig1). It is raised at one end to form an inclined plane with an angle   </w:t>
      </w:r>
      <w:r w:rsidR="00D96D19">
        <w:rPr>
          <w:b/>
          <w:bCs/>
          <w:sz w:val="24"/>
          <w:szCs w:val="24"/>
        </w:rPr>
        <w:sym w:font="Symbol" w:char="F071"/>
      </w:r>
      <w:r>
        <w:rPr>
          <w:b/>
          <w:bCs/>
          <w:sz w:val="24"/>
          <w:szCs w:val="24"/>
        </w:rPr>
        <w:t xml:space="preserve">   .        </w:t>
      </w:r>
    </w:p>
    <w:p w14:paraId="2EECC39A" w14:textId="77777777" w:rsidR="00D96ADD" w:rsidRDefault="00D96D19" w:rsidP="00D96D19">
      <w:pPr>
        <w:pStyle w:val="BodyText"/>
        <w:jc w:val="both"/>
        <w:rPr>
          <w:b/>
          <w:bCs/>
          <w:sz w:val="24"/>
          <w:szCs w:val="24"/>
        </w:rPr>
      </w:pPr>
      <w:r>
        <w:rPr>
          <w:b/>
          <w:bCs/>
          <w:sz w:val="24"/>
          <w:szCs w:val="24"/>
        </w:rPr>
        <w:t>The object moves down the ramp</w:t>
      </w:r>
      <w:r w:rsidR="00D96ADD">
        <w:rPr>
          <w:b/>
          <w:bCs/>
          <w:sz w:val="24"/>
          <w:szCs w:val="24"/>
        </w:rPr>
        <w:t xml:space="preserve"> with </w:t>
      </w:r>
      <w:r>
        <w:rPr>
          <w:b/>
          <w:bCs/>
          <w:sz w:val="24"/>
          <w:szCs w:val="24"/>
        </w:rPr>
        <w:t>acceleration</w:t>
      </w:r>
      <w:r w:rsidR="00D96ADD">
        <w:rPr>
          <w:b/>
          <w:bCs/>
          <w:sz w:val="24"/>
          <w:szCs w:val="24"/>
        </w:rPr>
        <w:t xml:space="preserve"> (a) that is simply a component of gravity (g). The acceleration due to gravity points directly downwards but it can be resolved into two components that are perpendicular and parallel to the </w:t>
      </w:r>
      <w:r>
        <w:rPr>
          <w:b/>
          <w:bCs/>
          <w:sz w:val="24"/>
          <w:szCs w:val="24"/>
        </w:rPr>
        <w:t>ramp</w:t>
      </w:r>
      <w:r w:rsidR="00D96ADD">
        <w:rPr>
          <w:b/>
          <w:bCs/>
          <w:sz w:val="24"/>
          <w:szCs w:val="24"/>
        </w:rPr>
        <w:t xml:space="preserve">. </w:t>
      </w:r>
    </w:p>
    <w:p w14:paraId="4C18BCC4" w14:textId="77777777" w:rsidR="00D96ADD" w:rsidRDefault="00D96ADD" w:rsidP="00D96D19">
      <w:pPr>
        <w:pStyle w:val="BodyTextIndent"/>
        <w:ind w:left="0"/>
        <w:jc w:val="both"/>
        <w:rPr>
          <w:b/>
          <w:bCs/>
        </w:rPr>
      </w:pPr>
      <w:r>
        <w:rPr>
          <w:b/>
          <w:bCs/>
        </w:rPr>
        <w:t xml:space="preserve">The component parallel to the </w:t>
      </w:r>
      <w:r w:rsidR="00D96D19">
        <w:rPr>
          <w:b/>
          <w:bCs/>
        </w:rPr>
        <w:t>ramp</w:t>
      </w:r>
      <w:r>
        <w:rPr>
          <w:b/>
          <w:bCs/>
        </w:rPr>
        <w:t xml:space="preserve"> is equal to </w:t>
      </w:r>
      <w:r w:rsidR="00D96D19">
        <w:rPr>
          <w:b/>
          <w:bCs/>
        </w:rPr>
        <w:t xml:space="preserve">the acceleration (a) and is given by </w:t>
      </w:r>
      <w:r>
        <w:rPr>
          <w:b/>
          <w:bCs/>
        </w:rPr>
        <w:t>a = g sin θ.</w:t>
      </w:r>
    </w:p>
    <w:p w14:paraId="6C0E9287" w14:textId="77777777" w:rsidR="00D96ADD" w:rsidRDefault="00E6251F" w:rsidP="00D96ADD">
      <w:pPr>
        <w:jc w:val="both"/>
      </w:pPr>
      <w:r>
        <w:rPr>
          <w:b/>
          <w:bCs/>
          <w:noProof/>
        </w:rPr>
        <w:object w:dxaOrig="1440" w:dyaOrig="1440" w14:anchorId="04F59CEE">
          <v:group id="_x0000_s1029" alt="" style="position:absolute;left:0;text-align:left;margin-left:103.6pt;margin-top:4.35pt;width:375pt;height:85pt;z-index:251762688" coordorigin="2972,13054" coordsize="7500,1700">
            <v:shapetype id="_x0000_t202" coordsize="21600,21600" o:spt="202" path="m,l,21600r21600,l21600,xe">
              <v:stroke joinstyle="miter"/>
              <v:path gradientshapeok="t" o:connecttype="rect"/>
            </v:shapetype>
            <v:shape id="_x0000_s1030" type="#_x0000_t202" alt="" style="position:absolute;left:7641;top:14291;width:636;height:463;mso-wrap-style:square;v-text-anchor:top" filled="f" stroked="f">
              <v:textbox>
                <w:txbxContent>
                  <w:p w14:paraId="44681668" w14:textId="77777777" w:rsidR="00D96ADD" w:rsidRPr="00D96D19" w:rsidRDefault="00D96ADD" w:rsidP="00D96ADD">
                    <w:pPr>
                      <w:bidi/>
                      <w:rPr>
                        <w:sz w:val="28"/>
                        <w:szCs w:val="28"/>
                      </w:rPr>
                    </w:pPr>
                    <w:r w:rsidRPr="00D96D19">
                      <w:rPr>
                        <w:sz w:val="28"/>
                        <w:szCs w:val="28"/>
                      </w:rPr>
                      <w:t>g</w:t>
                    </w:r>
                  </w:p>
                </w:txbxContent>
              </v:textbox>
            </v:shape>
            <v:rect id="_x0000_s1031" alt="" style="position:absolute;left:4097;top:13909;width:5750;height:225;rotation:-814658fd;mso-position-horizontal-relative:page" o:allowincell="f"/>
            <v:line id="_x0000_s1032" alt="" style="position:absolute;mso-position-horizontal-relative:page" from="9847,13293" to="9847,14754" o:allowincell="f">
              <v:stroke startarrow="block" endarrow="block"/>
            </v:line>
            <v:line id="_x0000_s1033" alt="" style="position:absolute;mso-position-horizontal-relative:page" from="2972,14754" to="10472,14754" o:allowincell="f">
              <v:stroke dashstyle="1 1" endcap="round"/>
            </v:line>
            <v:line id="_x0000_s1034" alt="" style="position:absolute;rotation:786642fd;flip:x;mso-position-horizontal-relative:page" from="3962,13483" to="9587,13484" o:allowincell="f">
              <v:stroke startarrow="block" endarrow="block"/>
            </v:line>
            <v:line id="_x0000_s1035" alt="" style="position:absolute;mso-position-horizontal-relative:page" from="8097,13572" to="8097,14471" o:allowincell="f">
              <v:stroke endarrow="block"/>
            </v:line>
            <v:line id="_x0000_s1036" alt="" style="position:absolute;rotation:-1092526fd;mso-position-horizontal-relative:page" from="8222,13572" to="8223,14471" o:allowincell="f">
              <v:stroke endarrow="block"/>
            </v:line>
            <v:line id="_x0000_s1037" alt="" style="position:absolute;flip:x;mso-position-horizontal-relative:page" from="6722,13572" to="7847,13796" o:allowincell="f">
              <v:stroke endarrow="block"/>
            </v:line>
            <v:shape id="_x0000_s1038" type="#_x0000_t75" alt="" style="position:absolute;left:6133;top:13718;width:607;height:250;mso-wrap-edited:f" wrapcoords="8732 3086 2298 6171 460 9257 919 16457 4596 16457 19302 15429 19762 4114 10570 3086 8732 3086">
              <v:imagedata r:id="rId14" o:title=""/>
            </v:shape>
            <v:shape id="_x0000_s1039" type="#_x0000_t75" alt="" style="position:absolute;left:8347;top:14192;width:625;height:249;mso-wrap-edited:f" wrapcoords="16650 5143 3150 6171 450 8229 900 16457 4500 16457 15750 16457 20700 12343 19800 5143 16650 5143">
              <v:imagedata r:id="rId15" o:title=""/>
            </v:shape>
            <v:shape id="_x0000_s1040" type="#_x0000_t202" alt="" style="position:absolute;left:6201;top:13054;width:606;height:573;mso-wrap-style:square;v-text-anchor:top" filled="f" stroked="f">
              <v:textbox style="mso-next-textbox:#_x0000_s1040">
                <w:txbxContent>
                  <w:p w14:paraId="22329DBC" w14:textId="77777777" w:rsidR="00D96ADD" w:rsidRDefault="00444044" w:rsidP="00D96ADD">
                    <w:pPr>
                      <w:bidi/>
                      <w:rPr>
                        <w:b/>
                        <w:bCs/>
                        <w:sz w:val="32"/>
                        <w:szCs w:val="32"/>
                      </w:rPr>
                    </w:pPr>
                    <w:r>
                      <w:rPr>
                        <w:b/>
                        <w:bCs/>
                        <w:sz w:val="32"/>
                        <w:szCs w:val="32"/>
                      </w:rPr>
                      <w:t>d</w:t>
                    </w:r>
                  </w:p>
                </w:txbxContent>
              </v:textbox>
            </v:shape>
            <v:shape id="_x0000_s1041" type="#_x0000_t202" alt="" style="position:absolute;left:9330;top:14176;width:606;height:572;mso-wrap-style:square;v-text-anchor:top" filled="f" stroked="f">
              <v:textbox style="mso-next-textbox:#_x0000_s1041">
                <w:txbxContent>
                  <w:p w14:paraId="64ACC6A2" w14:textId="77777777" w:rsidR="00D96ADD" w:rsidRDefault="00D96D19" w:rsidP="00D96ADD">
                    <w:pPr>
                      <w:bidi/>
                      <w:rPr>
                        <w:b/>
                        <w:bCs/>
                        <w:sz w:val="32"/>
                        <w:szCs w:val="32"/>
                      </w:rPr>
                    </w:pPr>
                    <w:r>
                      <w:rPr>
                        <w:b/>
                        <w:bCs/>
                        <w:sz w:val="32"/>
                        <w:szCs w:val="32"/>
                      </w:rPr>
                      <w:t>y</w:t>
                    </w:r>
                  </w:p>
                </w:txbxContent>
              </v:textbox>
            </v:shape>
            <v:shape id="_x0000_s1042" type="#_x0000_t75" alt="" style="position:absolute;left:5301;top:14471;width:227;height:280;mso-wrap-edited:f" wrapcoords="10029 4431 6171 7200 2314 11631 2314 14400 3857 17169 4629 17169 7714 17169 9257 17169 15429 13292 16200 5538 15429 4431 10029 4431">
              <v:imagedata r:id="rId16" o:title=""/>
            </v:shape>
          </v:group>
          <o:OLEObject Type="Embed" ProgID="Equation.3" ShapeID="_x0000_s1038" DrawAspect="Content" ObjectID="_1665509287" r:id="rId17"/>
          <o:OLEObject Type="Embed" ProgID="Equation.3" ShapeID="_x0000_s1039" DrawAspect="Content" ObjectID="_1665509288" r:id="rId18"/>
          <o:OLEObject Type="Embed" ProgID="Equation.3" ShapeID="_x0000_s1042" DrawAspect="Content" ObjectID="_1665509289" r:id="rId19"/>
        </w:object>
      </w:r>
    </w:p>
    <w:p w14:paraId="06183165" w14:textId="4B9E099A" w:rsidR="00D96ADD" w:rsidRDefault="003C3C25" w:rsidP="00D96ADD">
      <w:pPr>
        <w:jc w:val="both"/>
        <w:rPr>
          <w:b/>
          <w:bCs/>
        </w:rPr>
      </w:pPr>
      <w:r>
        <w:rPr>
          <w:b/>
          <w:bCs/>
          <w:noProof/>
        </w:rPr>
        <mc:AlternateContent>
          <mc:Choice Requires="wps">
            <w:drawing>
              <wp:anchor distT="0" distB="0" distL="114300" distR="114300" simplePos="0" relativeHeight="251746304" behindDoc="0" locked="0" layoutInCell="0" allowOverlap="1" wp14:anchorId="4640B19C" wp14:editId="331F1CBB">
                <wp:simplePos x="0" y="0"/>
                <wp:positionH relativeFrom="page">
                  <wp:posOffset>4982845</wp:posOffset>
                </wp:positionH>
                <wp:positionV relativeFrom="paragraph">
                  <wp:posOffset>137160</wp:posOffset>
                </wp:positionV>
                <wp:extent cx="317500" cy="142875"/>
                <wp:effectExtent l="29845" t="45720" r="24130" b="4000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933329">
                          <a:off x="0" y="0"/>
                          <a:ext cx="3175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71EB6" id="Rectangle 4" o:spid="_x0000_s1026" style="position:absolute;margin-left:392.35pt;margin-top:10.8pt;width:25pt;height:11.25pt;rotation:-728183fd;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" o:allowincell="f">
                <w10:wrap anchorx="page"/>
              </v:rect>
            </w:pict>
          </mc:Fallback>
        </mc:AlternateContent>
      </w:r>
    </w:p>
    <w:p w14:paraId="692B95FA" w14:textId="77777777" w:rsidR="00D96ADD" w:rsidRDefault="00D96ADD" w:rsidP="00D96ADD">
      <w:pPr>
        <w:jc w:val="both"/>
        <w:rPr>
          <w:b/>
          <w:bCs/>
        </w:rPr>
      </w:pPr>
    </w:p>
    <w:p w14:paraId="4825910E" w14:textId="77777777" w:rsidR="00D96ADD" w:rsidRDefault="00D96ADD" w:rsidP="00D96ADD">
      <w:pPr>
        <w:jc w:val="both"/>
        <w:rPr>
          <w:b/>
          <w:bCs/>
        </w:rPr>
      </w:pPr>
    </w:p>
    <w:p w14:paraId="643A9BE0" w14:textId="77777777" w:rsidR="00D96ADD" w:rsidRDefault="00D96ADD" w:rsidP="00D96ADD">
      <w:pPr>
        <w:jc w:val="both"/>
        <w:rPr>
          <w:b/>
          <w:bCs/>
        </w:rPr>
      </w:pPr>
      <w:r>
        <w:rPr>
          <w:b/>
          <w:bCs/>
        </w:rPr>
        <w:t xml:space="preserve">                                                                 </w:t>
      </w:r>
    </w:p>
    <w:p w14:paraId="377ADFC1" w14:textId="77777777" w:rsidR="00D96D19" w:rsidRDefault="00E6251F" w:rsidP="00D96ADD">
      <w:pPr>
        <w:ind w:left="3600" w:firstLine="720"/>
        <w:jc w:val="both"/>
        <w:rPr>
          <w:b/>
          <w:bCs/>
        </w:rPr>
      </w:pPr>
      <w:r>
        <w:rPr>
          <w:b/>
          <w:bCs/>
          <w:noProof/>
        </w:rPr>
        <w:object w:dxaOrig="1440" w:dyaOrig="1440" w14:anchorId="52F5D768">
          <v:shape id="_x0000_s1027" type="#_x0000_t75" alt="" style="position:absolute;left:0;text-align:left;margin-left:220.05pt;margin-top:6.35pt;width:11.35pt;height:14pt;z-index:251754496;mso-wrap-edited:f;mso-width-percent:0;mso-height-percent:0;mso-width-percent:0;mso-height-percent:0" wrapcoords="10029 4431 6171 7200 2314 11631 2314 14400 3857 17169 4629 17169 7714 17169 9257 17169 15429 13292 16200 5538 15429 4431 10029 4431">
            <v:imagedata r:id="rId16" o:title=""/>
          </v:shape>
          <o:OLEObject Type="Embed" ProgID="Equation.3" ShapeID="_x0000_s1027" DrawAspect="Content" ObjectID="_1665509290" r:id="rId20"/>
        </w:object>
      </w:r>
    </w:p>
    <w:p w14:paraId="7FE6C0DB" w14:textId="77777777" w:rsidR="00D96D19" w:rsidRDefault="00D96D19" w:rsidP="00D96ADD">
      <w:pPr>
        <w:ind w:left="3600" w:firstLine="720"/>
        <w:jc w:val="both"/>
        <w:rPr>
          <w:b/>
          <w:bCs/>
        </w:rPr>
      </w:pPr>
    </w:p>
    <w:p w14:paraId="52819847" w14:textId="77777777" w:rsidR="00D96ADD" w:rsidRDefault="00D96ADD" w:rsidP="00444044">
      <w:pPr>
        <w:jc w:val="center"/>
        <w:rPr>
          <w:b/>
          <w:bCs/>
          <w:u w:val="single"/>
        </w:rPr>
      </w:pPr>
      <w:r>
        <w:rPr>
          <w:b/>
          <w:bCs/>
        </w:rPr>
        <w:t>[1]</w:t>
      </w:r>
    </w:p>
    <w:p w14:paraId="50BBCC69" w14:textId="77777777" w:rsidR="00444044" w:rsidRDefault="00444044" w:rsidP="0063133E">
      <w:pPr>
        <w:jc w:val="both"/>
      </w:pPr>
    </w:p>
    <w:p w14:paraId="4F9DB235" w14:textId="77777777" w:rsidR="00444044" w:rsidRDefault="00444044" w:rsidP="0063133E">
      <w:pPr>
        <w:jc w:val="both"/>
      </w:pPr>
    </w:p>
    <w:p w14:paraId="6FCA81D4" w14:textId="77777777" w:rsidR="002322A6" w:rsidRDefault="002322A6" w:rsidP="0063133E">
      <w:pPr>
        <w:jc w:val="both"/>
      </w:pPr>
    </w:p>
    <w:p w14:paraId="46E39568" w14:textId="77777777" w:rsidR="002322A6" w:rsidRDefault="002322A6" w:rsidP="0063133E">
      <w:pPr>
        <w:jc w:val="both"/>
      </w:pPr>
    </w:p>
    <w:p w14:paraId="23E78622" w14:textId="77777777" w:rsidR="002322A6" w:rsidRDefault="002322A6" w:rsidP="0063133E">
      <w:pPr>
        <w:jc w:val="both"/>
      </w:pPr>
    </w:p>
    <w:p w14:paraId="0411878B" w14:textId="77777777" w:rsidR="002322A6" w:rsidRDefault="002322A6" w:rsidP="0063133E">
      <w:pPr>
        <w:jc w:val="both"/>
      </w:pPr>
    </w:p>
    <w:p w14:paraId="2F899406" w14:textId="77777777" w:rsidR="00444044" w:rsidRDefault="00444044" w:rsidP="0063133E">
      <w:pPr>
        <w:jc w:val="both"/>
      </w:pPr>
      <w:r>
        <w:t>To satisfy the objectives do the following steps.</w:t>
      </w:r>
    </w:p>
    <w:p w14:paraId="4C006A51" w14:textId="77777777" w:rsidR="001C6BB1" w:rsidRDefault="001C6BB1" w:rsidP="0063133E">
      <w:pPr>
        <w:jc w:val="both"/>
      </w:pPr>
      <w:r>
        <w:lastRenderedPageBreak/>
        <w:t>Open the following link to collect your data.</w:t>
      </w:r>
    </w:p>
    <w:p w14:paraId="46FB91D9" w14:textId="77777777" w:rsidR="002322A6" w:rsidRDefault="00E6251F" w:rsidP="002322A6">
      <w:hyperlink r:id="rId21" w:history="1">
        <w:r w:rsidR="001C6BB1" w:rsidRPr="00DC0C65">
          <w:rPr>
            <w:rStyle w:val="Hyperlink"/>
          </w:rPr>
          <w:t>https://phet.colorado.edu/en/simulation/legacy/the-ramp</w:t>
        </w:r>
      </w:hyperlink>
    </w:p>
    <w:p w14:paraId="3C17054D" w14:textId="77777777" w:rsidR="002322A6" w:rsidRDefault="002322A6" w:rsidP="002322A6"/>
    <w:p w14:paraId="5A334226" w14:textId="77777777" w:rsidR="001C6BB1" w:rsidRDefault="002322A6" w:rsidP="001C6BB1">
      <w:pPr>
        <w:jc w:val="both"/>
      </w:pPr>
      <w:r>
        <w:rPr>
          <w:noProof/>
        </w:rPr>
        <w:drawing>
          <wp:inline distT="0" distB="0" distL="0" distR="0" wp14:anchorId="3A65D3E8" wp14:editId="6F7F3C34">
            <wp:extent cx="6395611" cy="3206496"/>
            <wp:effectExtent l="0" t="0" r="5715" b="0"/>
            <wp:docPr id="1" name="Picture 1" descr="C:\Users\DELL01\Desktop\Untitl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Users\DELL01\Desktop\Untitled 1.jpg"/>
                    <pic:cNvPicPr>
                      <a:picLocks noChangeAspect="1" noChangeArrowheads="1"/>
                    </pic:cNvPicPr>
                  </pic:nvPicPr>
                  <pic:blipFill rotWithShape="1">
                    <a:blip r:embed="rId22">
                      <a:extLst>
                        <a:ext uri="{28A0092B-C50C-407E-A947-70E740481C1C}">
                          <a14:useLocalDpi xmlns:a14="http://schemas.microsoft.com/office/drawing/2010/main" val="0"/>
                        </a:ext>
                      </a:extLst>
                    </a:blip>
                    <a:srcRect t="5589" b="5254"/>
                    <a:stretch/>
                  </pic:blipFill>
                  <pic:spPr bwMode="auto">
                    <a:xfrm>
                      <a:off x="0" y="0"/>
                      <a:ext cx="6400800" cy="3209098"/>
                    </a:xfrm>
                    <a:prstGeom prst="rect">
                      <a:avLst/>
                    </a:prstGeom>
                    <a:noFill/>
                    <a:ln>
                      <a:noFill/>
                    </a:ln>
                    <a:extLst>
                      <a:ext uri="{53640926-AAD7-44D8-BBD7-CCE9431645EC}">
                        <a14:shadowObscured xmlns:a14="http://schemas.microsoft.com/office/drawing/2010/main"/>
                      </a:ext>
                    </a:extLst>
                  </pic:spPr>
                </pic:pic>
              </a:graphicData>
            </a:graphic>
          </wp:inline>
        </w:drawing>
      </w:r>
    </w:p>
    <w:p w14:paraId="7B7D8A36" w14:textId="77777777" w:rsidR="00444044" w:rsidRDefault="00916427" w:rsidP="00444044">
      <w:pPr>
        <w:pStyle w:val="BodyText2"/>
        <w:ind w:right="720"/>
        <w:rPr>
          <w:b/>
          <w:bCs/>
        </w:rPr>
      </w:pPr>
      <w:r w:rsidRPr="00FF1708">
        <w:rPr>
          <w:b/>
          <w:bCs/>
        </w:rPr>
        <w:object w:dxaOrig="1470" w:dyaOrig="810" w14:anchorId="7F357752">
          <v:shape id="_x0000_i1030" type="#_x0000_t75" alt="" style="width:73.5pt;height:40.5pt;mso-width-percent:0;mso-height-percent:0;mso-width-percent:0;mso-height-percent:0" o:ole="">
            <v:imagedata r:id="rId23" o:title=""/>
          </v:shape>
          <o:OLEObject Type="Embed" ProgID="Package" ShapeID="_x0000_i1030" DrawAspect="Content" ObjectID="_1665509285" r:id="rId24"/>
        </w:object>
      </w:r>
    </w:p>
    <w:p w14:paraId="1A2C34BA" w14:textId="77777777" w:rsidR="00444044" w:rsidRDefault="003F4EBC" w:rsidP="00444044">
      <w:pPr>
        <w:pStyle w:val="ListParagraph"/>
        <w:numPr>
          <w:ilvl w:val="0"/>
          <w:numId w:val="48"/>
        </w:numPr>
        <w:ind w:right="720"/>
        <w:jc w:val="both"/>
      </w:pPr>
      <w:r>
        <w:t>Control the</w:t>
      </w:r>
      <w:r w:rsidR="00444044">
        <w:t xml:space="preserve"> </w:t>
      </w:r>
      <w:r>
        <w:t>height (</w:t>
      </w:r>
      <w:r w:rsidR="00444044">
        <w:t xml:space="preserve">y) of the ramp, </w:t>
      </w:r>
      <w:r w:rsidR="002B342F">
        <w:t>and record it in table below</w:t>
      </w:r>
      <w:r w:rsidR="00444044">
        <w:t>.</w:t>
      </w:r>
    </w:p>
    <w:p w14:paraId="2CEF87D5" w14:textId="77777777" w:rsidR="00444044" w:rsidRDefault="00444044" w:rsidP="00444044">
      <w:pPr>
        <w:numPr>
          <w:ilvl w:val="0"/>
          <w:numId w:val="49"/>
        </w:numPr>
        <w:jc w:val="both"/>
      </w:pPr>
      <w:r>
        <w:t>Control angle (</w:t>
      </w:r>
      <w:r>
        <w:sym w:font="Symbol" w:char="F071"/>
      </w:r>
      <w:r>
        <w:t xml:space="preserve">) between the ramp and the horizontal level, </w:t>
      </w:r>
      <w:r w:rsidR="003F4EBC">
        <w:t>and record</w:t>
      </w:r>
      <w:r>
        <w:t xml:space="preserve"> </w:t>
      </w:r>
      <w:r w:rsidR="003F4EBC">
        <w:t>it in</w:t>
      </w:r>
      <w:r>
        <w:t xml:space="preserve"> </w:t>
      </w:r>
      <w:r w:rsidR="002B342F">
        <w:t>table below</w:t>
      </w:r>
      <w:r>
        <w:t>.</w:t>
      </w:r>
    </w:p>
    <w:p w14:paraId="7C3ABC0F" w14:textId="77777777" w:rsidR="00B44CDC" w:rsidRDefault="00B44CDC" w:rsidP="00B44CDC">
      <w:pPr>
        <w:numPr>
          <w:ilvl w:val="0"/>
          <w:numId w:val="49"/>
        </w:numPr>
        <w:jc w:val="both"/>
      </w:pPr>
      <w:r>
        <w:t>Choose your object from the list of objects provided on phet simulation the ramp sim; select the friction surface option to keep the object at rest at the selected position on the ramp.</w:t>
      </w:r>
    </w:p>
    <w:p w14:paraId="744D88CD" w14:textId="77777777" w:rsidR="00B44CDC" w:rsidRDefault="00B44CDC" w:rsidP="006F1CD0">
      <w:pPr>
        <w:numPr>
          <w:ilvl w:val="0"/>
          <w:numId w:val="49"/>
        </w:numPr>
        <w:jc w:val="both"/>
      </w:pPr>
      <w:r>
        <w:t xml:space="preserve">Control the distance that will be travelled along the ramp by the object using the position </w:t>
      </w:r>
      <w:r w:rsidR="00BF55CC">
        <w:t xml:space="preserve">controller </w:t>
      </w:r>
      <w:r w:rsidR="006F1CD0" w:rsidRPr="006F1CD0">
        <w:rPr>
          <w:i/>
          <w:iCs/>
        </w:rPr>
        <w:t>X</w:t>
      </w:r>
      <w:r w:rsidR="006F1CD0">
        <w:t xml:space="preserve"> </w:t>
      </w:r>
      <w:r w:rsidR="00BF55CC">
        <w:t>=15m.</w:t>
      </w:r>
    </w:p>
    <w:p w14:paraId="5D861C54" w14:textId="77777777" w:rsidR="00B44CDC" w:rsidRDefault="00B44CDC" w:rsidP="006F1CD0">
      <w:pPr>
        <w:numPr>
          <w:ilvl w:val="0"/>
          <w:numId w:val="49"/>
        </w:numPr>
        <w:jc w:val="both"/>
      </w:pPr>
      <w:r>
        <w:t>Once you fixed (</w:t>
      </w:r>
      <w:r w:rsidR="006F1CD0" w:rsidRPr="006F1CD0">
        <w:rPr>
          <w:i/>
          <w:iCs/>
        </w:rPr>
        <w:t>X</w:t>
      </w:r>
      <w:r>
        <w:t>)</w:t>
      </w:r>
      <w:r w:rsidR="00BF55CC">
        <w:t>, check on frictionless check square to allow the object to slides</w:t>
      </w:r>
      <w:r>
        <w:t xml:space="preserve"> down the ramp from zero initial velocity.</w:t>
      </w:r>
    </w:p>
    <w:p w14:paraId="7CF9A618" w14:textId="77777777" w:rsidR="00BF55CC" w:rsidRDefault="00B44CDC" w:rsidP="00BF55CC">
      <w:pPr>
        <w:numPr>
          <w:ilvl w:val="0"/>
          <w:numId w:val="49"/>
        </w:numPr>
        <w:jc w:val="both"/>
      </w:pPr>
      <w:r>
        <w:t xml:space="preserve">At the end of the ramp read the velocity from the velocity meter displayed on the sim </w:t>
      </w:r>
      <w:r w:rsidR="00BF55CC">
        <w:t>window.</w:t>
      </w:r>
    </w:p>
    <w:p w14:paraId="1065CFEC" w14:textId="77777777" w:rsidR="00BF55CC" w:rsidRDefault="00BF55CC" w:rsidP="00BF55CC">
      <w:pPr>
        <w:numPr>
          <w:ilvl w:val="0"/>
          <w:numId w:val="49"/>
        </w:numPr>
        <w:jc w:val="both"/>
      </w:pPr>
      <w:r>
        <w:t>Record the measurements as shown in the table below.</w:t>
      </w:r>
    </w:p>
    <w:p w14:paraId="2CE6451C" w14:textId="77777777" w:rsidR="00BF55CC" w:rsidRDefault="00BF55CC" w:rsidP="00BF55CC">
      <w:pPr>
        <w:numPr>
          <w:ilvl w:val="0"/>
          <w:numId w:val="49"/>
        </w:numPr>
        <w:jc w:val="both"/>
      </w:pPr>
      <w:r>
        <w:t>Calculate the time needed for the sliding object to travel the distance x along the ramp using the following equation:</w:t>
      </w:r>
    </w:p>
    <w:p w14:paraId="18F61BBD" w14:textId="77777777" w:rsidR="00BF55CC" w:rsidRDefault="00BF55CC" w:rsidP="00BF55CC">
      <w:pPr>
        <w:ind w:left="2880"/>
        <w:jc w:val="both"/>
      </w:pPr>
      <m:oMathPara>
        <m:oMath>
          <m:r>
            <w:rPr>
              <w:rFonts w:ascii="Cambria Math" w:hAnsi="Cambria Math"/>
            </w:rPr>
            <m:t>X=(</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f</m:t>
                  </m:r>
                </m:sub>
              </m:sSub>
            </m:num>
            <m:den>
              <m:r>
                <w:rPr>
                  <w:rFonts w:ascii="Cambria Math" w:hAnsi="Cambria Math"/>
                </w:rPr>
                <m:t>2</m:t>
              </m:r>
            </m:den>
          </m:f>
          <m:r>
            <w:rPr>
              <w:rFonts w:ascii="Cambria Math" w:hAnsi="Cambria Math"/>
            </w:rPr>
            <m:t>)t</m:t>
          </m:r>
        </m:oMath>
      </m:oMathPara>
    </w:p>
    <w:p w14:paraId="3492EFF6" w14:textId="77777777" w:rsidR="00444044" w:rsidRDefault="00BF55CC" w:rsidP="00BF55CC">
      <w:pPr>
        <w:numPr>
          <w:ilvl w:val="0"/>
          <w:numId w:val="49"/>
        </w:numPr>
        <w:jc w:val="both"/>
      </w:pPr>
      <w:r>
        <w:t xml:space="preserve">Repeat </w:t>
      </w:r>
      <w:r w:rsidR="006F1CD0">
        <w:t>steps 5</w:t>
      </w:r>
      <w:r>
        <w:t xml:space="preserve"> to 10 and fill you data in the table below.</w:t>
      </w:r>
      <w:r w:rsidR="00444044">
        <w:t xml:space="preserve">               </w:t>
      </w:r>
    </w:p>
    <w:p w14:paraId="040C8318" w14:textId="77777777" w:rsidR="00BF55CC" w:rsidRDefault="00BF55CC" w:rsidP="00444044">
      <w:pPr>
        <w:jc w:val="both"/>
        <w:rPr>
          <w:b/>
          <w:bCs/>
          <w:u w:val="single"/>
        </w:rPr>
      </w:pPr>
    </w:p>
    <w:p w14:paraId="6F0DD136" w14:textId="77777777" w:rsidR="00444044" w:rsidRDefault="00444044" w:rsidP="00444044">
      <w:pPr>
        <w:jc w:val="both"/>
        <w:rPr>
          <w:b/>
          <w:bCs/>
        </w:rPr>
      </w:pPr>
      <w:r>
        <w:rPr>
          <w:b/>
          <w:bCs/>
          <w:u w:val="single"/>
        </w:rPr>
        <w:t>Data Analysis:</w:t>
      </w:r>
    </w:p>
    <w:p w14:paraId="001FE5E1" w14:textId="77777777" w:rsidR="00444044" w:rsidRPr="00BF55CC" w:rsidRDefault="00444044" w:rsidP="00BF55CC">
      <w:pPr>
        <w:jc w:val="both"/>
        <w:rPr>
          <w:b/>
          <w:bCs/>
        </w:rPr>
      </w:pPr>
      <w:r>
        <w:rPr>
          <w:b/>
          <w:bCs/>
        </w:rPr>
        <w:t xml:space="preserve">     </w:t>
      </w:r>
    </w:p>
    <w:p w14:paraId="62C29385" w14:textId="77777777" w:rsidR="00444044" w:rsidRDefault="006F1CD0" w:rsidP="002B342F">
      <w:pPr>
        <w:jc w:val="both"/>
      </w:pPr>
      <w:r>
        <w:t xml:space="preserve">1- </w:t>
      </w:r>
      <w:r w:rsidR="002B342F">
        <w:t>Use excel software to d</w:t>
      </w:r>
      <w:r>
        <w:t xml:space="preserve">raw a graph between </w:t>
      </w:r>
      <w:r w:rsidRPr="006F1CD0">
        <w:rPr>
          <w:i/>
          <w:iCs/>
        </w:rPr>
        <w:t>X</w:t>
      </w:r>
      <w:r>
        <w:t xml:space="preserve"> Vs t</w:t>
      </w:r>
      <w:r w:rsidR="00444044">
        <w:rPr>
          <w:vertAlign w:val="superscript"/>
        </w:rPr>
        <w:t>2</w:t>
      </w:r>
    </w:p>
    <w:p w14:paraId="5DA24AA7" w14:textId="77777777" w:rsidR="00444044" w:rsidRDefault="006F1CD0" w:rsidP="002B342F">
      <w:pPr>
        <w:jc w:val="both"/>
      </w:pPr>
      <w:r>
        <w:t>2- Perform a linear best</w:t>
      </w:r>
      <w:r w:rsidR="00444044">
        <w:t xml:space="preserve"> fit to the data </w:t>
      </w:r>
      <w:r w:rsidR="00E07FD2">
        <w:t xml:space="preserve">of </w:t>
      </w:r>
      <w:r w:rsidR="002B342F" w:rsidRPr="006F1CD0">
        <w:rPr>
          <w:i/>
          <w:iCs/>
        </w:rPr>
        <w:t>X</w:t>
      </w:r>
      <w:r>
        <w:t xml:space="preserve"> versus t</w:t>
      </w:r>
      <w:r w:rsidR="00444044">
        <w:rPr>
          <w:vertAlign w:val="superscript"/>
        </w:rPr>
        <w:t>2</w:t>
      </w:r>
      <w:r>
        <w:t>, with  t</w:t>
      </w:r>
      <w:r w:rsidR="00444044">
        <w:rPr>
          <w:vertAlign w:val="superscript"/>
        </w:rPr>
        <w:t>2</w:t>
      </w:r>
      <w:r w:rsidR="00444044">
        <w:t xml:space="preserve">  as the abscissa and  </w:t>
      </w:r>
      <w:r w:rsidR="002B342F" w:rsidRPr="006F1CD0">
        <w:rPr>
          <w:i/>
          <w:iCs/>
        </w:rPr>
        <w:t>X</w:t>
      </w:r>
      <w:r w:rsidR="00444044">
        <w:t xml:space="preserve">  as the ordinate .</w:t>
      </w:r>
    </w:p>
    <w:p w14:paraId="3616E221" w14:textId="77777777" w:rsidR="00444044" w:rsidRDefault="006F1CD0" w:rsidP="00444044">
      <w:pPr>
        <w:jc w:val="both"/>
      </w:pPr>
      <w:r>
        <w:t xml:space="preserve">3- </w:t>
      </w:r>
      <w:r w:rsidR="00444044">
        <w:t xml:space="preserve">The slope of this </w:t>
      </w:r>
      <w:r>
        <w:t>fit should</w:t>
      </w:r>
      <w:r w:rsidR="00444044">
        <w:t xml:space="preserve"> be equal </w:t>
      </w:r>
      <w:r>
        <w:t>to (</w:t>
      </w:r>
      <w:r w:rsidR="00444044">
        <w:rPr>
          <w:b/>
          <w:bCs/>
        </w:rPr>
        <w:t>a</w:t>
      </w:r>
      <w:r w:rsidR="00444044">
        <w:t>/2</w:t>
      </w:r>
      <w:r w:rsidR="00E07FD2">
        <w:t>) where</w:t>
      </w:r>
      <w:r w:rsidR="00444044">
        <w:t xml:space="preserve"> </w:t>
      </w:r>
      <w:r w:rsidR="00444044">
        <w:rPr>
          <w:b/>
          <w:bCs/>
        </w:rPr>
        <w:t>a</w:t>
      </w:r>
      <w:r w:rsidR="00444044">
        <w:t xml:space="preserve"> is the glider’s </w:t>
      </w:r>
      <w:r w:rsidR="00E07FD2">
        <w:t>acceleration.</w:t>
      </w:r>
    </w:p>
    <w:p w14:paraId="26EDD053" w14:textId="77777777" w:rsidR="00444044" w:rsidRDefault="006F1CD0" w:rsidP="006F1CD0">
      <w:pPr>
        <w:jc w:val="both"/>
      </w:pPr>
      <w:r>
        <w:t xml:space="preserve">4- Calculate the gravity g where </w:t>
      </w:r>
      <w:r w:rsidR="00444044">
        <w:t xml:space="preserve">                               .</w:t>
      </w:r>
    </w:p>
    <w:p w14:paraId="0C5DCCCF" w14:textId="77777777" w:rsidR="00444044" w:rsidRPr="002B342F" w:rsidRDefault="006F1CD0" w:rsidP="00444044">
      <w:pPr>
        <w:jc w:val="both"/>
        <w:rPr>
          <w:b/>
          <w:bCs/>
        </w:rPr>
      </w:pPr>
      <m:oMathPara>
        <m:oMath>
          <m:r>
            <m:rPr>
              <m:sty m:val="bi"/>
            </m:rPr>
            <w:rPr>
              <w:rFonts w:ascii="Cambria Math" w:hAnsi="Cambria Math"/>
            </w:rPr>
            <m:t>g=</m:t>
          </m:r>
          <m:f>
            <m:fPr>
              <m:ctrlPr>
                <w:rPr>
                  <w:rFonts w:ascii="Cambria Math" w:hAnsi="Cambria Math"/>
                  <w:b/>
                  <w:bCs/>
                  <w:i/>
                </w:rPr>
              </m:ctrlPr>
            </m:fPr>
            <m:num>
              <m:r>
                <m:rPr>
                  <m:sty m:val="bi"/>
                </m:rPr>
                <w:rPr>
                  <w:rFonts w:ascii="Cambria Math" w:hAnsi="Cambria Math"/>
                </w:rPr>
                <m:t>a</m:t>
              </m:r>
            </m:num>
            <m:den>
              <m:r>
                <m:rPr>
                  <m:sty m:val="bi"/>
                </m:rPr>
                <w:rPr>
                  <w:rFonts w:ascii="Cambria Math" w:hAnsi="Cambria Math"/>
                </w:rPr>
                <m:t>sinθ</m:t>
              </m:r>
            </m:den>
          </m:f>
        </m:oMath>
      </m:oMathPara>
    </w:p>
    <w:p w14:paraId="0586CDB6" w14:textId="77777777" w:rsidR="002B342F" w:rsidRDefault="002B342F" w:rsidP="00444044">
      <w:pPr>
        <w:jc w:val="both"/>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1742"/>
        <w:gridCol w:w="1678"/>
        <w:gridCol w:w="1710"/>
      </w:tblGrid>
      <w:tr w:rsidR="002B342F" w14:paraId="0CFC0489" w14:textId="77777777" w:rsidTr="002B342F">
        <w:trPr>
          <w:jc w:val="center"/>
        </w:trPr>
        <w:tc>
          <w:tcPr>
            <w:tcW w:w="1098" w:type="dxa"/>
            <w:tcBorders>
              <w:top w:val="single" w:sz="4" w:space="0" w:color="auto"/>
              <w:left w:val="single" w:sz="4" w:space="0" w:color="auto"/>
              <w:bottom w:val="single" w:sz="4" w:space="0" w:color="auto"/>
              <w:right w:val="single" w:sz="4" w:space="0" w:color="auto"/>
            </w:tcBorders>
            <w:vAlign w:val="bottom"/>
          </w:tcPr>
          <w:p w14:paraId="1F8E6E8D" w14:textId="77777777" w:rsidR="002B342F" w:rsidRPr="002B342F" w:rsidRDefault="002B342F" w:rsidP="002B342F">
            <w:pPr>
              <w:pStyle w:val="Heading3"/>
              <w:jc w:val="center"/>
              <w:rPr>
                <w:rFonts w:asciiTheme="majorBidi" w:hAnsiTheme="majorBidi"/>
                <w:i/>
                <w:iCs/>
                <w:color w:val="FF0000"/>
              </w:rPr>
            </w:pPr>
          </w:p>
        </w:tc>
        <w:tc>
          <w:tcPr>
            <w:tcW w:w="1742" w:type="dxa"/>
            <w:tcBorders>
              <w:top w:val="single" w:sz="4" w:space="0" w:color="auto"/>
              <w:left w:val="single" w:sz="4" w:space="0" w:color="auto"/>
              <w:bottom w:val="single" w:sz="4" w:space="0" w:color="auto"/>
              <w:right w:val="single" w:sz="4" w:space="0" w:color="auto"/>
            </w:tcBorders>
            <w:vAlign w:val="bottom"/>
          </w:tcPr>
          <w:p w14:paraId="3633C9E0" w14:textId="77777777" w:rsidR="002B342F" w:rsidRDefault="002B342F" w:rsidP="002B342F">
            <w:pPr>
              <w:jc w:val="center"/>
              <w:rPr>
                <w:b/>
                <w:bCs/>
                <w:lang w:val="en-GB"/>
              </w:rPr>
            </w:pPr>
          </w:p>
          <w:p w14:paraId="7BD4681E" w14:textId="77777777" w:rsidR="002B342F" w:rsidRDefault="002B342F" w:rsidP="002B342F">
            <w:pPr>
              <w:rPr>
                <w:b/>
                <w:bCs/>
                <w:noProof/>
                <w:lang w:val="en-GB"/>
              </w:rPr>
            </w:pPr>
          </w:p>
          <w:p w14:paraId="1EAB4D9F" w14:textId="77777777" w:rsidR="002B342F" w:rsidRDefault="002B342F" w:rsidP="002B342F">
            <w:pPr>
              <w:rPr>
                <w:b/>
                <w:bCs/>
                <w:noProof/>
                <w:lang w:val="en-GB"/>
              </w:rPr>
            </w:pPr>
            <w:r>
              <w:rPr>
                <w:b/>
                <w:bCs/>
                <w:noProof/>
                <w:lang w:val="en-GB"/>
              </w:rPr>
              <w:t xml:space="preserve">y(m)= </w:t>
            </w:r>
          </w:p>
        </w:tc>
        <w:tc>
          <w:tcPr>
            <w:tcW w:w="1678" w:type="dxa"/>
            <w:tcBorders>
              <w:top w:val="single" w:sz="4" w:space="0" w:color="auto"/>
              <w:left w:val="single" w:sz="4" w:space="0" w:color="auto"/>
              <w:bottom w:val="single" w:sz="4" w:space="0" w:color="auto"/>
              <w:right w:val="single" w:sz="4" w:space="0" w:color="auto"/>
            </w:tcBorders>
            <w:vAlign w:val="bottom"/>
          </w:tcPr>
          <w:p w14:paraId="2CCD9704" w14:textId="77777777" w:rsidR="002B342F" w:rsidRDefault="002B342F" w:rsidP="002B342F">
            <w:pPr>
              <w:jc w:val="center"/>
              <w:rPr>
                <w:b/>
                <w:bCs/>
                <w:noProof/>
                <w:lang w:val="en-GB"/>
              </w:rPr>
            </w:pPr>
            <w:r>
              <w:rPr>
                <w:b/>
                <w:bCs/>
                <w:lang w:val="en-GB"/>
              </w:rPr>
              <w:t>sin θ=</w:t>
            </w:r>
          </w:p>
        </w:tc>
        <w:tc>
          <w:tcPr>
            <w:tcW w:w="1710" w:type="dxa"/>
            <w:tcBorders>
              <w:top w:val="single" w:sz="4" w:space="0" w:color="auto"/>
              <w:left w:val="single" w:sz="4" w:space="0" w:color="auto"/>
              <w:bottom w:val="single" w:sz="4" w:space="0" w:color="auto"/>
              <w:right w:val="single" w:sz="4" w:space="0" w:color="auto"/>
            </w:tcBorders>
            <w:vAlign w:val="bottom"/>
          </w:tcPr>
          <w:p w14:paraId="66274E84" w14:textId="77777777" w:rsidR="002B342F" w:rsidRDefault="002B342F" w:rsidP="002B342F">
            <w:pPr>
              <w:jc w:val="center"/>
              <w:rPr>
                <w:b/>
                <w:bCs/>
                <w:noProof/>
                <w:lang w:val="en-GB"/>
              </w:rPr>
            </w:pPr>
            <w:r>
              <w:rPr>
                <w:b/>
                <w:bCs/>
                <w:lang w:val="en-GB"/>
              </w:rPr>
              <w:sym w:font="Symbol" w:char="F071"/>
            </w:r>
            <w:r>
              <w:rPr>
                <w:b/>
                <w:bCs/>
                <w:lang w:val="en-GB"/>
              </w:rPr>
              <w:t>=</w:t>
            </w:r>
          </w:p>
        </w:tc>
      </w:tr>
      <w:tr w:rsidR="00E07FD2" w14:paraId="777BDE08" w14:textId="77777777" w:rsidTr="002B342F">
        <w:trPr>
          <w:jc w:val="center"/>
        </w:trPr>
        <w:tc>
          <w:tcPr>
            <w:tcW w:w="1098" w:type="dxa"/>
            <w:tcBorders>
              <w:top w:val="single" w:sz="4" w:space="0" w:color="auto"/>
              <w:left w:val="single" w:sz="4" w:space="0" w:color="auto"/>
              <w:bottom w:val="single" w:sz="4" w:space="0" w:color="auto"/>
              <w:right w:val="single" w:sz="4" w:space="0" w:color="auto"/>
            </w:tcBorders>
            <w:vAlign w:val="bottom"/>
            <w:hideMark/>
          </w:tcPr>
          <w:p w14:paraId="3B46A26F" w14:textId="77777777" w:rsidR="00E07FD2" w:rsidRPr="002B342F" w:rsidRDefault="002B342F" w:rsidP="002B342F">
            <w:pPr>
              <w:pStyle w:val="Heading3"/>
              <w:jc w:val="center"/>
              <w:rPr>
                <w:rFonts w:ascii="Times New Roman" w:hAnsi="Times New Roman"/>
                <w:color w:val="FF0000"/>
                <w:lang w:val="en-GB" w:eastAsia="en-GB"/>
              </w:rPr>
            </w:pPr>
            <w:r w:rsidRPr="002B342F">
              <w:rPr>
                <w:rFonts w:asciiTheme="majorBidi" w:hAnsiTheme="majorBidi"/>
                <w:i/>
                <w:iCs/>
                <w:color w:val="FF0000"/>
              </w:rPr>
              <w:t>X</w:t>
            </w:r>
            <w:r w:rsidRPr="002B342F">
              <w:rPr>
                <w:rFonts w:ascii="Times New Roman" w:hAnsi="Times New Roman"/>
                <w:color w:val="FF0000"/>
                <w:lang w:val="en-GB" w:eastAsia="en-GB"/>
              </w:rPr>
              <w:t xml:space="preserve"> </w:t>
            </w:r>
            <w:r w:rsidR="00E07FD2" w:rsidRPr="002B342F">
              <w:rPr>
                <w:rFonts w:ascii="Times New Roman" w:hAnsi="Times New Roman"/>
                <w:color w:val="FF0000"/>
                <w:lang w:val="en-GB" w:eastAsia="en-GB"/>
              </w:rPr>
              <w:t>(m)</w:t>
            </w:r>
          </w:p>
        </w:tc>
        <w:tc>
          <w:tcPr>
            <w:tcW w:w="1742" w:type="dxa"/>
            <w:tcBorders>
              <w:top w:val="single" w:sz="4" w:space="0" w:color="auto"/>
              <w:left w:val="single" w:sz="4" w:space="0" w:color="auto"/>
              <w:bottom w:val="single" w:sz="4" w:space="0" w:color="auto"/>
              <w:right w:val="single" w:sz="4" w:space="0" w:color="auto"/>
            </w:tcBorders>
            <w:vAlign w:val="bottom"/>
            <w:hideMark/>
          </w:tcPr>
          <w:p w14:paraId="1FD24BAD" w14:textId="77777777" w:rsidR="00E07FD2" w:rsidRPr="002B342F" w:rsidRDefault="00E07FD2" w:rsidP="002B342F">
            <w:pPr>
              <w:jc w:val="center"/>
              <w:rPr>
                <w:b/>
                <w:bCs/>
                <w:noProof/>
                <w:color w:val="FF0000"/>
                <w:lang w:val="en-GB"/>
              </w:rPr>
            </w:pPr>
            <w:r w:rsidRPr="002B342F">
              <w:rPr>
                <w:rFonts w:ascii="Script MT Bold" w:hAnsi="Script MT Bold"/>
                <w:i/>
                <w:iCs/>
                <w:color w:val="FF0000"/>
              </w:rPr>
              <w:t>V</w:t>
            </w:r>
            <w:r w:rsidR="002B342F" w:rsidRPr="002B342F">
              <w:rPr>
                <w:rFonts w:ascii="Script MT Bold" w:hAnsi="Script MT Bold"/>
                <w:i/>
                <w:iCs/>
                <w:color w:val="FF0000"/>
              </w:rPr>
              <w:t xml:space="preserve"> </w:t>
            </w:r>
            <w:r w:rsidRPr="002B342F">
              <w:rPr>
                <w:b/>
                <w:bCs/>
                <w:color w:val="FF0000"/>
                <w:lang w:val="en-GB"/>
              </w:rPr>
              <w:t>(m/sec)</w:t>
            </w:r>
          </w:p>
        </w:tc>
        <w:tc>
          <w:tcPr>
            <w:tcW w:w="1678" w:type="dxa"/>
            <w:tcBorders>
              <w:top w:val="single" w:sz="4" w:space="0" w:color="auto"/>
              <w:left w:val="single" w:sz="4" w:space="0" w:color="auto"/>
              <w:bottom w:val="single" w:sz="4" w:space="0" w:color="auto"/>
              <w:right w:val="single" w:sz="4" w:space="0" w:color="auto"/>
            </w:tcBorders>
            <w:vAlign w:val="bottom"/>
            <w:hideMark/>
          </w:tcPr>
          <w:p w14:paraId="61ADED09" w14:textId="77777777" w:rsidR="00E07FD2" w:rsidRPr="002B342F" w:rsidRDefault="00E07FD2" w:rsidP="002B342F">
            <w:pPr>
              <w:jc w:val="center"/>
              <w:rPr>
                <w:b/>
                <w:bCs/>
                <w:noProof/>
                <w:color w:val="FF0000"/>
                <w:sz w:val="28"/>
                <w:szCs w:val="28"/>
                <w:lang w:val="en-GB" w:eastAsia="ar-SA"/>
              </w:rPr>
            </w:pPr>
            <w:r w:rsidRPr="002B342F">
              <w:rPr>
                <w:b/>
                <w:bCs/>
                <w:color w:val="FF0000"/>
                <w:lang w:val="en-GB"/>
              </w:rPr>
              <w:t>t (sec)</w:t>
            </w:r>
          </w:p>
        </w:tc>
        <w:tc>
          <w:tcPr>
            <w:tcW w:w="1710" w:type="dxa"/>
            <w:tcBorders>
              <w:top w:val="single" w:sz="4" w:space="0" w:color="auto"/>
              <w:left w:val="single" w:sz="4" w:space="0" w:color="auto"/>
              <w:bottom w:val="single" w:sz="4" w:space="0" w:color="auto"/>
              <w:right w:val="single" w:sz="4" w:space="0" w:color="auto"/>
            </w:tcBorders>
            <w:vAlign w:val="bottom"/>
            <w:hideMark/>
          </w:tcPr>
          <w:p w14:paraId="686B4D28" w14:textId="77777777" w:rsidR="00E07FD2" w:rsidRPr="002B342F" w:rsidRDefault="002B342F" w:rsidP="002B342F">
            <w:pPr>
              <w:jc w:val="center"/>
              <w:rPr>
                <w:b/>
                <w:bCs/>
                <w:noProof/>
                <w:color w:val="FF0000"/>
                <w:lang w:val="en-GB"/>
              </w:rPr>
            </w:pPr>
            <w:r w:rsidRPr="002B342F">
              <w:rPr>
                <w:color w:val="FF0000"/>
                <w:lang w:val="en-GB"/>
              </w:rPr>
              <w:t>t</w:t>
            </w:r>
            <w:r w:rsidR="00E07FD2" w:rsidRPr="002B342F">
              <w:rPr>
                <w:b/>
                <w:bCs/>
                <w:color w:val="FF0000"/>
                <w:vertAlign w:val="superscript"/>
                <w:lang w:val="en-GB"/>
              </w:rPr>
              <w:t>2</w:t>
            </w:r>
            <w:r w:rsidR="00E07FD2" w:rsidRPr="002B342F">
              <w:rPr>
                <w:b/>
                <w:bCs/>
                <w:color w:val="FF0000"/>
                <w:lang w:val="en-GB"/>
              </w:rPr>
              <w:t xml:space="preserve"> (sec)</w:t>
            </w:r>
            <w:r w:rsidR="00E07FD2" w:rsidRPr="002B342F">
              <w:rPr>
                <w:b/>
                <w:bCs/>
                <w:color w:val="FF0000"/>
                <w:vertAlign w:val="superscript"/>
                <w:lang w:val="en-GB"/>
              </w:rPr>
              <w:t>2</w:t>
            </w:r>
          </w:p>
        </w:tc>
      </w:tr>
      <w:tr w:rsidR="00E07FD2" w14:paraId="2524C917" w14:textId="77777777" w:rsidTr="002B342F">
        <w:trPr>
          <w:trHeight w:val="397"/>
          <w:jc w:val="center"/>
        </w:trPr>
        <w:tc>
          <w:tcPr>
            <w:tcW w:w="1098" w:type="dxa"/>
            <w:tcBorders>
              <w:top w:val="single" w:sz="4" w:space="0" w:color="auto"/>
              <w:left w:val="single" w:sz="4" w:space="0" w:color="auto"/>
              <w:bottom w:val="single" w:sz="4" w:space="0" w:color="auto"/>
              <w:right w:val="single" w:sz="4" w:space="0" w:color="auto"/>
            </w:tcBorders>
            <w:vAlign w:val="bottom"/>
            <w:hideMark/>
          </w:tcPr>
          <w:p w14:paraId="6601C553" w14:textId="77777777" w:rsidR="00E07FD2" w:rsidRDefault="00E07FD2" w:rsidP="002B342F">
            <w:pPr>
              <w:jc w:val="center"/>
              <w:rPr>
                <w:b/>
                <w:bCs/>
                <w:noProof/>
                <w:lang w:val="en-GB"/>
              </w:rPr>
            </w:pPr>
            <w:r>
              <w:rPr>
                <w:b/>
                <w:bCs/>
                <w:lang w:val="en-GB"/>
              </w:rPr>
              <w:t>15</w:t>
            </w:r>
          </w:p>
        </w:tc>
        <w:tc>
          <w:tcPr>
            <w:tcW w:w="1742" w:type="dxa"/>
            <w:tcBorders>
              <w:top w:val="single" w:sz="4" w:space="0" w:color="auto"/>
              <w:left w:val="single" w:sz="4" w:space="0" w:color="auto"/>
              <w:bottom w:val="single" w:sz="4" w:space="0" w:color="auto"/>
              <w:right w:val="single" w:sz="4" w:space="0" w:color="auto"/>
            </w:tcBorders>
            <w:vAlign w:val="bottom"/>
          </w:tcPr>
          <w:p w14:paraId="6CFBFB0F" w14:textId="77777777" w:rsidR="00E07FD2" w:rsidRDefault="00E07FD2" w:rsidP="002B342F">
            <w:pPr>
              <w:jc w:val="center"/>
              <w:rPr>
                <w:b/>
                <w:bCs/>
                <w:noProof/>
                <w:lang w:val="en-GB"/>
              </w:rPr>
            </w:pPr>
          </w:p>
        </w:tc>
        <w:tc>
          <w:tcPr>
            <w:tcW w:w="1678" w:type="dxa"/>
            <w:tcBorders>
              <w:top w:val="single" w:sz="4" w:space="0" w:color="auto"/>
              <w:left w:val="single" w:sz="4" w:space="0" w:color="auto"/>
              <w:bottom w:val="single" w:sz="4" w:space="0" w:color="auto"/>
              <w:right w:val="single" w:sz="4" w:space="0" w:color="auto"/>
            </w:tcBorders>
            <w:vAlign w:val="bottom"/>
          </w:tcPr>
          <w:p w14:paraId="19DB5C99" w14:textId="77777777" w:rsidR="00E07FD2" w:rsidRDefault="00E07FD2" w:rsidP="002B342F">
            <w:pPr>
              <w:jc w:val="center"/>
              <w:rPr>
                <w:b/>
                <w:bCs/>
                <w:noProof/>
                <w:lang w:val="en-GB"/>
              </w:rPr>
            </w:pPr>
          </w:p>
        </w:tc>
        <w:tc>
          <w:tcPr>
            <w:tcW w:w="1710" w:type="dxa"/>
            <w:tcBorders>
              <w:top w:val="single" w:sz="4" w:space="0" w:color="auto"/>
              <w:left w:val="single" w:sz="4" w:space="0" w:color="auto"/>
              <w:bottom w:val="single" w:sz="4" w:space="0" w:color="auto"/>
              <w:right w:val="single" w:sz="4" w:space="0" w:color="auto"/>
            </w:tcBorders>
            <w:vAlign w:val="bottom"/>
          </w:tcPr>
          <w:p w14:paraId="0F7C0DA9" w14:textId="77777777" w:rsidR="00E07FD2" w:rsidRDefault="00E07FD2" w:rsidP="002B342F">
            <w:pPr>
              <w:jc w:val="center"/>
              <w:rPr>
                <w:b/>
                <w:bCs/>
                <w:noProof/>
                <w:lang w:val="en-GB"/>
              </w:rPr>
            </w:pPr>
          </w:p>
        </w:tc>
      </w:tr>
      <w:tr w:rsidR="00E07FD2" w14:paraId="0EFD8019" w14:textId="77777777" w:rsidTr="002B342F">
        <w:trPr>
          <w:trHeight w:val="397"/>
          <w:jc w:val="center"/>
        </w:trPr>
        <w:tc>
          <w:tcPr>
            <w:tcW w:w="1098" w:type="dxa"/>
            <w:tcBorders>
              <w:top w:val="single" w:sz="4" w:space="0" w:color="auto"/>
              <w:left w:val="single" w:sz="4" w:space="0" w:color="auto"/>
              <w:bottom w:val="single" w:sz="4" w:space="0" w:color="auto"/>
              <w:right w:val="single" w:sz="4" w:space="0" w:color="auto"/>
            </w:tcBorders>
            <w:vAlign w:val="bottom"/>
            <w:hideMark/>
          </w:tcPr>
          <w:p w14:paraId="0F432FC8" w14:textId="77777777" w:rsidR="00E07FD2" w:rsidRDefault="00E07FD2" w:rsidP="002B342F">
            <w:pPr>
              <w:jc w:val="center"/>
              <w:rPr>
                <w:b/>
                <w:bCs/>
                <w:noProof/>
                <w:lang w:val="en-GB"/>
              </w:rPr>
            </w:pPr>
            <w:r>
              <w:rPr>
                <w:b/>
                <w:bCs/>
                <w:lang w:val="en-GB"/>
              </w:rPr>
              <w:lastRenderedPageBreak/>
              <w:t>13</w:t>
            </w:r>
          </w:p>
        </w:tc>
        <w:tc>
          <w:tcPr>
            <w:tcW w:w="1742" w:type="dxa"/>
            <w:tcBorders>
              <w:top w:val="single" w:sz="4" w:space="0" w:color="auto"/>
              <w:left w:val="single" w:sz="4" w:space="0" w:color="auto"/>
              <w:bottom w:val="single" w:sz="4" w:space="0" w:color="auto"/>
              <w:right w:val="single" w:sz="4" w:space="0" w:color="auto"/>
            </w:tcBorders>
            <w:vAlign w:val="bottom"/>
          </w:tcPr>
          <w:p w14:paraId="1F8CB684" w14:textId="77777777" w:rsidR="00E07FD2" w:rsidRDefault="00E07FD2" w:rsidP="002B342F">
            <w:pPr>
              <w:jc w:val="center"/>
              <w:rPr>
                <w:b/>
                <w:bCs/>
                <w:noProof/>
                <w:lang w:val="en-GB"/>
              </w:rPr>
            </w:pPr>
          </w:p>
        </w:tc>
        <w:tc>
          <w:tcPr>
            <w:tcW w:w="1678" w:type="dxa"/>
            <w:tcBorders>
              <w:top w:val="single" w:sz="4" w:space="0" w:color="auto"/>
              <w:left w:val="single" w:sz="4" w:space="0" w:color="auto"/>
              <w:bottom w:val="single" w:sz="4" w:space="0" w:color="auto"/>
              <w:right w:val="single" w:sz="4" w:space="0" w:color="auto"/>
            </w:tcBorders>
            <w:vAlign w:val="bottom"/>
          </w:tcPr>
          <w:p w14:paraId="7442BBE5" w14:textId="77777777" w:rsidR="00E07FD2" w:rsidRDefault="00E07FD2" w:rsidP="002B342F">
            <w:pPr>
              <w:jc w:val="center"/>
              <w:rPr>
                <w:b/>
                <w:bCs/>
                <w:noProof/>
                <w:lang w:val="en-GB"/>
              </w:rPr>
            </w:pPr>
          </w:p>
        </w:tc>
        <w:tc>
          <w:tcPr>
            <w:tcW w:w="1710" w:type="dxa"/>
            <w:tcBorders>
              <w:top w:val="single" w:sz="4" w:space="0" w:color="auto"/>
              <w:left w:val="single" w:sz="4" w:space="0" w:color="auto"/>
              <w:bottom w:val="single" w:sz="4" w:space="0" w:color="auto"/>
              <w:right w:val="single" w:sz="4" w:space="0" w:color="auto"/>
            </w:tcBorders>
            <w:vAlign w:val="bottom"/>
          </w:tcPr>
          <w:p w14:paraId="3F2F2725" w14:textId="77777777" w:rsidR="00E07FD2" w:rsidRDefault="00E07FD2" w:rsidP="002B342F">
            <w:pPr>
              <w:jc w:val="center"/>
              <w:rPr>
                <w:b/>
                <w:bCs/>
                <w:noProof/>
                <w:lang w:val="en-GB"/>
              </w:rPr>
            </w:pPr>
          </w:p>
        </w:tc>
      </w:tr>
      <w:tr w:rsidR="00E07FD2" w14:paraId="36B6F3DF" w14:textId="77777777" w:rsidTr="002B342F">
        <w:trPr>
          <w:trHeight w:val="397"/>
          <w:jc w:val="center"/>
        </w:trPr>
        <w:tc>
          <w:tcPr>
            <w:tcW w:w="1098" w:type="dxa"/>
            <w:tcBorders>
              <w:top w:val="single" w:sz="4" w:space="0" w:color="auto"/>
              <w:left w:val="single" w:sz="4" w:space="0" w:color="auto"/>
              <w:bottom w:val="single" w:sz="4" w:space="0" w:color="auto"/>
              <w:right w:val="single" w:sz="4" w:space="0" w:color="auto"/>
            </w:tcBorders>
            <w:vAlign w:val="bottom"/>
            <w:hideMark/>
          </w:tcPr>
          <w:p w14:paraId="2E2807C4" w14:textId="77777777" w:rsidR="00E07FD2" w:rsidRDefault="00E07FD2" w:rsidP="002B342F">
            <w:pPr>
              <w:jc w:val="center"/>
              <w:rPr>
                <w:b/>
                <w:bCs/>
                <w:noProof/>
                <w:lang w:val="en-GB"/>
              </w:rPr>
            </w:pPr>
            <w:r>
              <w:rPr>
                <w:b/>
                <w:bCs/>
                <w:lang w:val="en-GB"/>
              </w:rPr>
              <w:t>11</w:t>
            </w:r>
          </w:p>
        </w:tc>
        <w:tc>
          <w:tcPr>
            <w:tcW w:w="1742" w:type="dxa"/>
            <w:tcBorders>
              <w:top w:val="single" w:sz="4" w:space="0" w:color="auto"/>
              <w:left w:val="single" w:sz="4" w:space="0" w:color="auto"/>
              <w:bottom w:val="single" w:sz="4" w:space="0" w:color="auto"/>
              <w:right w:val="single" w:sz="4" w:space="0" w:color="auto"/>
            </w:tcBorders>
            <w:vAlign w:val="bottom"/>
          </w:tcPr>
          <w:p w14:paraId="50BEA505" w14:textId="77777777" w:rsidR="00E07FD2" w:rsidRDefault="00E07FD2" w:rsidP="002B342F">
            <w:pPr>
              <w:jc w:val="center"/>
              <w:rPr>
                <w:b/>
                <w:bCs/>
                <w:noProof/>
                <w:lang w:val="en-GB"/>
              </w:rPr>
            </w:pPr>
          </w:p>
        </w:tc>
        <w:tc>
          <w:tcPr>
            <w:tcW w:w="1678" w:type="dxa"/>
            <w:tcBorders>
              <w:top w:val="single" w:sz="4" w:space="0" w:color="auto"/>
              <w:left w:val="single" w:sz="4" w:space="0" w:color="auto"/>
              <w:bottom w:val="single" w:sz="4" w:space="0" w:color="auto"/>
              <w:right w:val="single" w:sz="4" w:space="0" w:color="auto"/>
            </w:tcBorders>
            <w:vAlign w:val="bottom"/>
          </w:tcPr>
          <w:p w14:paraId="3CCDA136" w14:textId="77777777" w:rsidR="00E07FD2" w:rsidRDefault="00E07FD2" w:rsidP="002B342F">
            <w:pPr>
              <w:jc w:val="center"/>
              <w:rPr>
                <w:b/>
                <w:bCs/>
                <w:noProof/>
                <w:lang w:val="en-GB"/>
              </w:rPr>
            </w:pPr>
          </w:p>
        </w:tc>
        <w:tc>
          <w:tcPr>
            <w:tcW w:w="1710" w:type="dxa"/>
            <w:tcBorders>
              <w:top w:val="single" w:sz="4" w:space="0" w:color="auto"/>
              <w:left w:val="single" w:sz="4" w:space="0" w:color="auto"/>
              <w:bottom w:val="single" w:sz="4" w:space="0" w:color="auto"/>
              <w:right w:val="single" w:sz="4" w:space="0" w:color="auto"/>
            </w:tcBorders>
            <w:vAlign w:val="bottom"/>
          </w:tcPr>
          <w:p w14:paraId="37AE59C7" w14:textId="77777777" w:rsidR="00E07FD2" w:rsidRDefault="00E07FD2" w:rsidP="002B342F">
            <w:pPr>
              <w:jc w:val="center"/>
              <w:rPr>
                <w:b/>
                <w:bCs/>
                <w:noProof/>
                <w:lang w:val="en-GB"/>
              </w:rPr>
            </w:pPr>
          </w:p>
        </w:tc>
      </w:tr>
      <w:tr w:rsidR="00E07FD2" w14:paraId="4204B70B" w14:textId="77777777" w:rsidTr="002B342F">
        <w:trPr>
          <w:trHeight w:val="397"/>
          <w:jc w:val="center"/>
        </w:trPr>
        <w:tc>
          <w:tcPr>
            <w:tcW w:w="1098" w:type="dxa"/>
            <w:tcBorders>
              <w:top w:val="single" w:sz="4" w:space="0" w:color="auto"/>
              <w:left w:val="single" w:sz="4" w:space="0" w:color="auto"/>
              <w:bottom w:val="single" w:sz="4" w:space="0" w:color="auto"/>
              <w:right w:val="single" w:sz="4" w:space="0" w:color="auto"/>
            </w:tcBorders>
            <w:vAlign w:val="bottom"/>
            <w:hideMark/>
          </w:tcPr>
          <w:p w14:paraId="23B67DEB" w14:textId="77777777" w:rsidR="00E07FD2" w:rsidRDefault="00E07FD2" w:rsidP="002B342F">
            <w:pPr>
              <w:jc w:val="center"/>
              <w:rPr>
                <w:b/>
                <w:bCs/>
                <w:noProof/>
                <w:lang w:val="en-GB"/>
              </w:rPr>
            </w:pPr>
            <w:r>
              <w:rPr>
                <w:b/>
                <w:bCs/>
                <w:lang w:val="en-GB"/>
              </w:rPr>
              <w:t>9</w:t>
            </w:r>
          </w:p>
        </w:tc>
        <w:tc>
          <w:tcPr>
            <w:tcW w:w="1742" w:type="dxa"/>
            <w:tcBorders>
              <w:top w:val="single" w:sz="4" w:space="0" w:color="auto"/>
              <w:left w:val="single" w:sz="4" w:space="0" w:color="auto"/>
              <w:bottom w:val="single" w:sz="4" w:space="0" w:color="auto"/>
              <w:right w:val="single" w:sz="4" w:space="0" w:color="auto"/>
            </w:tcBorders>
            <w:vAlign w:val="bottom"/>
          </w:tcPr>
          <w:p w14:paraId="2B0953EC" w14:textId="77777777" w:rsidR="00E07FD2" w:rsidRDefault="00E07FD2" w:rsidP="002B342F">
            <w:pPr>
              <w:jc w:val="center"/>
              <w:rPr>
                <w:b/>
                <w:bCs/>
                <w:noProof/>
                <w:lang w:val="en-GB"/>
              </w:rPr>
            </w:pPr>
          </w:p>
        </w:tc>
        <w:tc>
          <w:tcPr>
            <w:tcW w:w="1678" w:type="dxa"/>
            <w:tcBorders>
              <w:top w:val="single" w:sz="4" w:space="0" w:color="auto"/>
              <w:left w:val="single" w:sz="4" w:space="0" w:color="auto"/>
              <w:bottom w:val="single" w:sz="4" w:space="0" w:color="auto"/>
              <w:right w:val="single" w:sz="4" w:space="0" w:color="auto"/>
            </w:tcBorders>
            <w:vAlign w:val="bottom"/>
          </w:tcPr>
          <w:p w14:paraId="1FE55D60" w14:textId="77777777" w:rsidR="00E07FD2" w:rsidRDefault="00E07FD2" w:rsidP="002B342F">
            <w:pPr>
              <w:jc w:val="center"/>
              <w:rPr>
                <w:b/>
                <w:bCs/>
                <w:noProof/>
                <w:lang w:val="en-GB"/>
              </w:rPr>
            </w:pPr>
          </w:p>
        </w:tc>
        <w:tc>
          <w:tcPr>
            <w:tcW w:w="1710" w:type="dxa"/>
            <w:tcBorders>
              <w:top w:val="single" w:sz="4" w:space="0" w:color="auto"/>
              <w:left w:val="single" w:sz="4" w:space="0" w:color="auto"/>
              <w:bottom w:val="single" w:sz="4" w:space="0" w:color="auto"/>
              <w:right w:val="single" w:sz="4" w:space="0" w:color="auto"/>
            </w:tcBorders>
            <w:vAlign w:val="bottom"/>
          </w:tcPr>
          <w:p w14:paraId="3D3C0125" w14:textId="77777777" w:rsidR="00E07FD2" w:rsidRDefault="00E07FD2" w:rsidP="002B342F">
            <w:pPr>
              <w:jc w:val="center"/>
              <w:rPr>
                <w:b/>
                <w:bCs/>
                <w:noProof/>
                <w:lang w:val="en-GB"/>
              </w:rPr>
            </w:pPr>
          </w:p>
        </w:tc>
      </w:tr>
      <w:tr w:rsidR="00E07FD2" w14:paraId="637B3D6F" w14:textId="77777777" w:rsidTr="002B342F">
        <w:trPr>
          <w:trHeight w:val="397"/>
          <w:jc w:val="center"/>
        </w:trPr>
        <w:tc>
          <w:tcPr>
            <w:tcW w:w="1098" w:type="dxa"/>
            <w:tcBorders>
              <w:top w:val="single" w:sz="4" w:space="0" w:color="auto"/>
              <w:left w:val="single" w:sz="4" w:space="0" w:color="auto"/>
              <w:bottom w:val="single" w:sz="4" w:space="0" w:color="auto"/>
              <w:right w:val="single" w:sz="4" w:space="0" w:color="auto"/>
            </w:tcBorders>
            <w:vAlign w:val="bottom"/>
            <w:hideMark/>
          </w:tcPr>
          <w:p w14:paraId="49EEE93A" w14:textId="77777777" w:rsidR="00E07FD2" w:rsidRDefault="00E07FD2" w:rsidP="002B342F">
            <w:pPr>
              <w:jc w:val="center"/>
              <w:rPr>
                <w:b/>
                <w:bCs/>
                <w:noProof/>
                <w:lang w:val="en-GB"/>
              </w:rPr>
            </w:pPr>
            <w:r>
              <w:rPr>
                <w:b/>
                <w:bCs/>
                <w:lang w:val="en-GB"/>
              </w:rPr>
              <w:t>7</w:t>
            </w:r>
          </w:p>
        </w:tc>
        <w:tc>
          <w:tcPr>
            <w:tcW w:w="1742" w:type="dxa"/>
            <w:tcBorders>
              <w:top w:val="single" w:sz="4" w:space="0" w:color="auto"/>
              <w:left w:val="single" w:sz="4" w:space="0" w:color="auto"/>
              <w:bottom w:val="single" w:sz="4" w:space="0" w:color="auto"/>
              <w:right w:val="single" w:sz="4" w:space="0" w:color="auto"/>
            </w:tcBorders>
            <w:vAlign w:val="bottom"/>
          </w:tcPr>
          <w:p w14:paraId="6D7633CE" w14:textId="77777777" w:rsidR="00E07FD2" w:rsidRDefault="00E07FD2" w:rsidP="002B342F">
            <w:pPr>
              <w:jc w:val="center"/>
              <w:rPr>
                <w:b/>
                <w:bCs/>
                <w:noProof/>
                <w:lang w:val="en-GB"/>
              </w:rPr>
            </w:pPr>
          </w:p>
        </w:tc>
        <w:tc>
          <w:tcPr>
            <w:tcW w:w="1678" w:type="dxa"/>
            <w:tcBorders>
              <w:top w:val="single" w:sz="4" w:space="0" w:color="auto"/>
              <w:left w:val="single" w:sz="4" w:space="0" w:color="auto"/>
              <w:bottom w:val="single" w:sz="4" w:space="0" w:color="auto"/>
              <w:right w:val="single" w:sz="4" w:space="0" w:color="auto"/>
            </w:tcBorders>
            <w:vAlign w:val="bottom"/>
          </w:tcPr>
          <w:p w14:paraId="6AAE4897" w14:textId="77777777" w:rsidR="00E07FD2" w:rsidRDefault="00E07FD2" w:rsidP="002B342F">
            <w:pPr>
              <w:jc w:val="center"/>
              <w:rPr>
                <w:b/>
                <w:bCs/>
                <w:noProof/>
                <w:lang w:val="en-GB"/>
              </w:rPr>
            </w:pPr>
          </w:p>
        </w:tc>
        <w:tc>
          <w:tcPr>
            <w:tcW w:w="1710" w:type="dxa"/>
            <w:tcBorders>
              <w:top w:val="single" w:sz="4" w:space="0" w:color="auto"/>
              <w:left w:val="single" w:sz="4" w:space="0" w:color="auto"/>
              <w:bottom w:val="single" w:sz="4" w:space="0" w:color="auto"/>
              <w:right w:val="single" w:sz="4" w:space="0" w:color="auto"/>
            </w:tcBorders>
            <w:vAlign w:val="bottom"/>
          </w:tcPr>
          <w:p w14:paraId="3B23B248" w14:textId="77777777" w:rsidR="00E07FD2" w:rsidRDefault="00E07FD2" w:rsidP="002B342F">
            <w:pPr>
              <w:jc w:val="center"/>
              <w:rPr>
                <w:b/>
                <w:bCs/>
                <w:noProof/>
                <w:lang w:val="en-GB"/>
              </w:rPr>
            </w:pPr>
          </w:p>
        </w:tc>
      </w:tr>
      <w:tr w:rsidR="00E07FD2" w14:paraId="45D78BA1" w14:textId="77777777" w:rsidTr="002B342F">
        <w:trPr>
          <w:trHeight w:val="397"/>
          <w:jc w:val="center"/>
        </w:trPr>
        <w:tc>
          <w:tcPr>
            <w:tcW w:w="1098" w:type="dxa"/>
            <w:tcBorders>
              <w:top w:val="single" w:sz="4" w:space="0" w:color="auto"/>
              <w:left w:val="single" w:sz="4" w:space="0" w:color="auto"/>
              <w:bottom w:val="single" w:sz="4" w:space="0" w:color="auto"/>
              <w:right w:val="single" w:sz="4" w:space="0" w:color="auto"/>
            </w:tcBorders>
            <w:vAlign w:val="bottom"/>
            <w:hideMark/>
          </w:tcPr>
          <w:p w14:paraId="09F0BDE5" w14:textId="77777777" w:rsidR="00E07FD2" w:rsidRDefault="00E07FD2" w:rsidP="002B342F">
            <w:pPr>
              <w:jc w:val="center"/>
              <w:rPr>
                <w:b/>
                <w:bCs/>
                <w:noProof/>
                <w:lang w:val="en-GB"/>
              </w:rPr>
            </w:pPr>
            <w:r>
              <w:rPr>
                <w:b/>
                <w:bCs/>
                <w:lang w:val="en-GB"/>
              </w:rPr>
              <w:t>5</w:t>
            </w:r>
          </w:p>
        </w:tc>
        <w:tc>
          <w:tcPr>
            <w:tcW w:w="1742" w:type="dxa"/>
            <w:tcBorders>
              <w:top w:val="single" w:sz="4" w:space="0" w:color="auto"/>
              <w:left w:val="single" w:sz="4" w:space="0" w:color="auto"/>
              <w:bottom w:val="single" w:sz="4" w:space="0" w:color="auto"/>
              <w:right w:val="single" w:sz="4" w:space="0" w:color="auto"/>
            </w:tcBorders>
            <w:vAlign w:val="bottom"/>
          </w:tcPr>
          <w:p w14:paraId="73B1A340" w14:textId="77777777" w:rsidR="00E07FD2" w:rsidRDefault="00E07FD2" w:rsidP="002B342F">
            <w:pPr>
              <w:jc w:val="center"/>
              <w:rPr>
                <w:b/>
                <w:bCs/>
                <w:noProof/>
                <w:lang w:val="en-GB"/>
              </w:rPr>
            </w:pPr>
          </w:p>
        </w:tc>
        <w:tc>
          <w:tcPr>
            <w:tcW w:w="1678" w:type="dxa"/>
            <w:tcBorders>
              <w:top w:val="single" w:sz="4" w:space="0" w:color="auto"/>
              <w:left w:val="single" w:sz="4" w:space="0" w:color="auto"/>
              <w:bottom w:val="single" w:sz="4" w:space="0" w:color="auto"/>
              <w:right w:val="single" w:sz="4" w:space="0" w:color="auto"/>
            </w:tcBorders>
            <w:vAlign w:val="bottom"/>
          </w:tcPr>
          <w:p w14:paraId="00D0BCC6" w14:textId="77777777" w:rsidR="00E07FD2" w:rsidRDefault="00E07FD2" w:rsidP="002B342F">
            <w:pPr>
              <w:jc w:val="center"/>
              <w:rPr>
                <w:b/>
                <w:bCs/>
                <w:noProof/>
                <w:lang w:val="en-GB"/>
              </w:rPr>
            </w:pPr>
          </w:p>
        </w:tc>
        <w:tc>
          <w:tcPr>
            <w:tcW w:w="1710" w:type="dxa"/>
            <w:tcBorders>
              <w:top w:val="single" w:sz="4" w:space="0" w:color="auto"/>
              <w:left w:val="single" w:sz="4" w:space="0" w:color="auto"/>
              <w:bottom w:val="single" w:sz="4" w:space="0" w:color="auto"/>
              <w:right w:val="single" w:sz="4" w:space="0" w:color="auto"/>
            </w:tcBorders>
            <w:vAlign w:val="bottom"/>
          </w:tcPr>
          <w:p w14:paraId="62E6A868" w14:textId="77777777" w:rsidR="00E07FD2" w:rsidRDefault="00E07FD2" w:rsidP="002B342F">
            <w:pPr>
              <w:jc w:val="center"/>
              <w:rPr>
                <w:b/>
                <w:bCs/>
                <w:noProof/>
                <w:lang w:val="en-GB"/>
              </w:rPr>
            </w:pPr>
          </w:p>
        </w:tc>
      </w:tr>
    </w:tbl>
    <w:p w14:paraId="7914695D" w14:textId="77777777" w:rsidR="00444044" w:rsidRDefault="00444044" w:rsidP="00444044">
      <w:pPr>
        <w:jc w:val="both"/>
        <w:rPr>
          <w:b/>
          <w:bCs/>
          <w:noProof/>
        </w:rPr>
      </w:pPr>
    </w:p>
    <w:p w14:paraId="1F1B18BC" w14:textId="77777777" w:rsidR="00444044" w:rsidRDefault="00444044" w:rsidP="00444044">
      <w:pPr>
        <w:jc w:val="both"/>
        <w:rPr>
          <w:b/>
          <w:bCs/>
        </w:rPr>
      </w:pPr>
    </w:p>
    <w:p w14:paraId="6D90B930" w14:textId="77777777" w:rsidR="00444044" w:rsidRDefault="00444044" w:rsidP="002B342F">
      <w:pPr>
        <w:ind w:left="2160" w:firstLine="720"/>
        <w:jc w:val="both"/>
        <w:rPr>
          <w:b/>
          <w:bCs/>
        </w:rPr>
      </w:pPr>
      <w:r>
        <w:rPr>
          <w:b/>
          <w:bCs/>
        </w:rPr>
        <w:t>Slope =</w:t>
      </w:r>
      <w:r>
        <w:rPr>
          <w:b/>
          <w:bCs/>
        </w:rPr>
        <w:tab/>
      </w:r>
      <w:r>
        <w:rPr>
          <w:b/>
          <w:bCs/>
        </w:rPr>
        <w:tab/>
      </w:r>
      <w:r>
        <w:rPr>
          <w:b/>
          <w:bCs/>
        </w:rPr>
        <w:tab/>
      </w:r>
      <w:r>
        <w:rPr>
          <w:b/>
          <w:bCs/>
        </w:rPr>
        <w:tab/>
      </w:r>
      <w:r>
        <w:rPr>
          <w:b/>
          <w:bCs/>
        </w:rPr>
        <w:tab/>
        <w:t>a</w:t>
      </w:r>
      <w:r>
        <w:rPr>
          <w:b/>
          <w:bCs/>
          <w:vertAlign w:val="subscript"/>
        </w:rPr>
        <w:t>exp.</w:t>
      </w:r>
      <w:r>
        <w:rPr>
          <w:b/>
          <w:bCs/>
        </w:rPr>
        <w:t xml:space="preserve">=          </w:t>
      </w:r>
    </w:p>
    <w:p w14:paraId="641D5EEC" w14:textId="77777777" w:rsidR="00444044" w:rsidRDefault="00444044" w:rsidP="00444044">
      <w:pPr>
        <w:jc w:val="both"/>
        <w:rPr>
          <w:b/>
          <w:bCs/>
        </w:rPr>
      </w:pPr>
    </w:p>
    <w:p w14:paraId="55CF6092" w14:textId="77777777" w:rsidR="00444044" w:rsidRDefault="00444044" w:rsidP="00444044">
      <w:pPr>
        <w:jc w:val="both"/>
        <w:rPr>
          <w:b/>
          <w:bCs/>
        </w:rPr>
      </w:pPr>
    </w:p>
    <w:p w14:paraId="0FB89CE8" w14:textId="77777777" w:rsidR="00444044" w:rsidRDefault="00E6251F" w:rsidP="00444044">
      <w:pPr>
        <w:jc w:val="both"/>
        <w:rPr>
          <w:b/>
          <w:bCs/>
        </w:rPr>
      </w:pPr>
      <w:r>
        <w:rPr>
          <w:rFonts w:cs="Traditional Arabic"/>
          <w:sz w:val="28"/>
          <w:szCs w:val="28"/>
          <w:lang w:eastAsia="ar-SA"/>
        </w:rPr>
        <w:object w:dxaOrig="1440" w:dyaOrig="1440" w14:anchorId="55C06505">
          <v:shape id="_x0000_s1026" type="#_x0000_t75" alt="" style="position:absolute;left:0;text-align:left;margin-left:359pt;margin-top:6.55pt;width:31.95pt;height:13.95pt;z-index:251766784;mso-wrap-edited:f;mso-width-percent:0;mso-height-percent:0;mso-width-percent:0;mso-height-percent:0" o:allowincell="f">
            <v:imagedata r:id="rId25" o:title=""/>
          </v:shape>
          <o:OLEObject Type="Embed" ProgID="Equation.3" ShapeID="_x0000_s1026" DrawAspect="Content" ObjectID="_1665509291" r:id="rId26"/>
        </w:object>
      </w:r>
      <w:r w:rsidR="002B342F">
        <w:rPr>
          <w:b/>
          <w:bCs/>
        </w:rPr>
        <w:t xml:space="preserve">                                                  </w:t>
      </w:r>
      <w:r w:rsidR="00444044">
        <w:rPr>
          <w:b/>
          <w:bCs/>
        </w:rPr>
        <w:t>g</w:t>
      </w:r>
      <w:r w:rsidR="00444044">
        <w:rPr>
          <w:b/>
          <w:bCs/>
          <w:vertAlign w:val="subscript"/>
        </w:rPr>
        <w:t>exp.</w:t>
      </w:r>
      <w:r w:rsidR="00444044">
        <w:rPr>
          <w:b/>
          <w:bCs/>
        </w:rPr>
        <w:t xml:space="preserve"> =                </w:t>
      </w:r>
      <w:r w:rsidR="00444044">
        <w:rPr>
          <w:b/>
          <w:bCs/>
        </w:rPr>
        <w:tab/>
      </w:r>
      <w:r w:rsidR="00444044">
        <w:rPr>
          <w:b/>
          <w:bCs/>
        </w:rPr>
        <w:tab/>
      </w:r>
      <w:r w:rsidR="00444044">
        <w:rPr>
          <w:b/>
          <w:bCs/>
        </w:rPr>
        <w:tab/>
      </w:r>
    </w:p>
    <w:p w14:paraId="386817EB" w14:textId="77777777" w:rsidR="00444044" w:rsidRDefault="002B342F" w:rsidP="00444044">
      <w:pPr>
        <w:jc w:val="both"/>
        <w:rPr>
          <w:b/>
          <w:bCs/>
          <w:u w:val="single"/>
        </w:rPr>
      </w:pPr>
      <w:r>
        <w:rPr>
          <w:b/>
          <w:bCs/>
          <w:u w:val="single"/>
        </w:rPr>
        <w:t xml:space="preserve"> </w:t>
      </w:r>
    </w:p>
    <w:p w14:paraId="0C6A6F96" w14:textId="77777777" w:rsidR="00444044" w:rsidRPr="002B342F" w:rsidRDefault="002B342F" w:rsidP="00444044">
      <w:pPr>
        <w:jc w:val="both"/>
        <w:rPr>
          <w:i/>
          <w:iCs/>
        </w:rPr>
      </w:pPr>
      <w:r w:rsidRPr="002B342F">
        <w:rPr>
          <w:i/>
          <w:iCs/>
          <w:color w:val="FF0000"/>
        </w:rPr>
        <w:t>Attach the graph to your activity</w:t>
      </w:r>
    </w:p>
    <w:p w14:paraId="6A477F78" w14:textId="77777777" w:rsidR="00444044" w:rsidRPr="002B342F" w:rsidRDefault="00444044" w:rsidP="00444044">
      <w:pPr>
        <w:jc w:val="both"/>
        <w:rPr>
          <w:b/>
          <w:bCs/>
          <w:i/>
          <w:iCs/>
          <w:sz w:val="28"/>
          <w:szCs w:val="28"/>
          <w:u w:val="single"/>
        </w:rPr>
      </w:pPr>
      <w:r w:rsidRPr="002B342F">
        <w:rPr>
          <w:b/>
          <w:bCs/>
          <w:i/>
          <w:iCs/>
          <w:sz w:val="28"/>
          <w:szCs w:val="28"/>
          <w:u w:val="single"/>
        </w:rPr>
        <w:t>Questions:</w:t>
      </w:r>
    </w:p>
    <w:p w14:paraId="53F1FE5A" w14:textId="77777777" w:rsidR="00444044" w:rsidRDefault="00444044" w:rsidP="00444044">
      <w:pPr>
        <w:jc w:val="both"/>
      </w:pPr>
    </w:p>
    <w:p w14:paraId="05B7A1C8" w14:textId="77777777" w:rsidR="00444044" w:rsidRDefault="00444044" w:rsidP="00444044">
      <w:pPr>
        <w:jc w:val="both"/>
      </w:pPr>
      <w:r>
        <w:t xml:space="preserve"> 1) A glider on an air track has a uniform acceleration of  0.18 m/s</w:t>
      </w:r>
      <w:r>
        <w:rPr>
          <w:vertAlign w:val="superscript"/>
        </w:rPr>
        <w:t>2</w:t>
      </w:r>
      <w:r>
        <w:t>.</w:t>
      </w:r>
      <w:r>
        <w:rPr>
          <w:vertAlign w:val="superscript"/>
        </w:rPr>
        <w:t xml:space="preserve"> </w:t>
      </w:r>
      <w:r>
        <w:t>What is its velocity after 3 seconds , if it is released from rest.</w:t>
      </w:r>
    </w:p>
    <w:p w14:paraId="70C63C63" w14:textId="77777777" w:rsidR="00444044" w:rsidRDefault="00444044" w:rsidP="00444044">
      <w:pPr>
        <w:jc w:val="both"/>
      </w:pPr>
    </w:p>
    <w:p w14:paraId="00078DCA" w14:textId="77777777" w:rsidR="00444044" w:rsidRDefault="00444044" w:rsidP="00444044">
      <w:pPr>
        <w:jc w:val="both"/>
      </w:pPr>
    </w:p>
    <w:p w14:paraId="3CD7408C" w14:textId="77777777" w:rsidR="00444044" w:rsidRDefault="00444044" w:rsidP="00444044">
      <w:pPr>
        <w:jc w:val="both"/>
      </w:pPr>
    </w:p>
    <w:p w14:paraId="28D3FD40" w14:textId="77777777" w:rsidR="00444044" w:rsidRDefault="00444044" w:rsidP="00444044">
      <w:pPr>
        <w:jc w:val="both"/>
      </w:pPr>
    </w:p>
    <w:p w14:paraId="67A73ED0" w14:textId="77777777" w:rsidR="00444044" w:rsidRDefault="00444044" w:rsidP="00444044">
      <w:pPr>
        <w:jc w:val="both"/>
      </w:pPr>
    </w:p>
    <w:p w14:paraId="1621A51B" w14:textId="77777777" w:rsidR="00444044" w:rsidRDefault="00444044" w:rsidP="00444044">
      <w:pPr>
        <w:jc w:val="both"/>
      </w:pPr>
    </w:p>
    <w:p w14:paraId="23C7B3BC" w14:textId="77777777" w:rsidR="00444044" w:rsidRDefault="00444044" w:rsidP="00444044">
      <w:pPr>
        <w:jc w:val="both"/>
      </w:pPr>
    </w:p>
    <w:p w14:paraId="3F46EC3E" w14:textId="77777777" w:rsidR="00444044" w:rsidRDefault="00444044" w:rsidP="00444044">
      <w:pPr>
        <w:jc w:val="both"/>
      </w:pPr>
    </w:p>
    <w:p w14:paraId="1EE1E22A" w14:textId="77777777" w:rsidR="00444044" w:rsidRDefault="00444044" w:rsidP="00444044">
      <w:pPr>
        <w:numPr>
          <w:ilvl w:val="0"/>
          <w:numId w:val="50"/>
        </w:numPr>
        <w:ind w:right="360"/>
        <w:jc w:val="both"/>
      </w:pPr>
      <w:r>
        <w:t xml:space="preserve"> If you draw the relationship </w:t>
      </w:r>
      <w:r w:rsidR="00CA1A98">
        <w:t>between x and t,</w:t>
      </w:r>
      <w:r>
        <w:t xml:space="preserve"> what is the expected shape of the graph.</w:t>
      </w:r>
    </w:p>
    <w:p w14:paraId="5AAE1E5A" w14:textId="77777777" w:rsidR="00444044" w:rsidRDefault="00444044" w:rsidP="00444044">
      <w:pPr>
        <w:jc w:val="both"/>
      </w:pPr>
    </w:p>
    <w:p w14:paraId="64CF4C44" w14:textId="77777777" w:rsidR="00444044" w:rsidRDefault="00444044" w:rsidP="00444044">
      <w:pPr>
        <w:jc w:val="both"/>
        <w:rPr>
          <w:b/>
          <w:bCs/>
        </w:rPr>
      </w:pPr>
    </w:p>
    <w:p w14:paraId="7FADCA48" w14:textId="77777777" w:rsidR="00444044" w:rsidRDefault="00444044" w:rsidP="00444044">
      <w:pPr>
        <w:jc w:val="both"/>
        <w:rPr>
          <w:b/>
          <w:bCs/>
        </w:rPr>
      </w:pPr>
    </w:p>
    <w:p w14:paraId="4936167B" w14:textId="77777777" w:rsidR="00444044" w:rsidRDefault="00444044" w:rsidP="00444044">
      <w:pPr>
        <w:jc w:val="both"/>
      </w:pPr>
    </w:p>
    <w:p w14:paraId="3B093CEF" w14:textId="77777777" w:rsidR="00444044" w:rsidRDefault="00444044" w:rsidP="00444044">
      <w:pPr>
        <w:jc w:val="both"/>
      </w:pPr>
    </w:p>
    <w:sectPr w:rsidR="00444044">
      <w:footerReference w:type="even" r:id="rId27"/>
      <w:footerReference w:type="default" r:id="rId28"/>
      <w:pgSz w:w="11906" w:h="16838"/>
      <w:pgMar w:top="360" w:right="926" w:bottom="36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DE7BA7" w14:textId="77777777" w:rsidR="00E6251F" w:rsidRDefault="00E6251F">
      <w:r>
        <w:separator/>
      </w:r>
    </w:p>
  </w:endnote>
  <w:endnote w:type="continuationSeparator" w:id="0">
    <w:p w14:paraId="1C10B1E1" w14:textId="77777777" w:rsidR="00E6251F" w:rsidRDefault="00E6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cript MT Bold">
    <w:panose1 w:val="030406020406070809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3FE90" w14:textId="77777777" w:rsidR="00837D37" w:rsidRDefault="00837D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09AB29" w14:textId="77777777" w:rsidR="00837D37" w:rsidRDefault="00837D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B279D" w14:textId="77777777" w:rsidR="00837D37" w:rsidRPr="00A85B2B" w:rsidRDefault="00837D37">
    <w:pPr>
      <w:pStyle w:val="Footer"/>
      <w:framePr w:wrap="around" w:vAnchor="text" w:hAnchor="margin" w:xAlign="center" w:y="1"/>
      <w:rPr>
        <w:rStyle w:val="PageNumber"/>
        <w:sz w:val="20"/>
        <w:szCs w:val="20"/>
      </w:rPr>
    </w:pPr>
    <w:r w:rsidRPr="00A85B2B">
      <w:rPr>
        <w:rStyle w:val="PageNumber"/>
        <w:sz w:val="20"/>
        <w:szCs w:val="20"/>
      </w:rPr>
      <w:fldChar w:fldCharType="begin"/>
    </w:r>
    <w:r w:rsidRPr="00A85B2B">
      <w:rPr>
        <w:rStyle w:val="PageNumber"/>
        <w:sz w:val="20"/>
        <w:szCs w:val="20"/>
      </w:rPr>
      <w:instrText xml:space="preserve">PAGE  </w:instrText>
    </w:r>
    <w:r w:rsidRPr="00A85B2B">
      <w:rPr>
        <w:rStyle w:val="PageNumber"/>
        <w:sz w:val="20"/>
        <w:szCs w:val="20"/>
      </w:rPr>
      <w:fldChar w:fldCharType="separate"/>
    </w:r>
    <w:r w:rsidR="00EA0EFD">
      <w:rPr>
        <w:rStyle w:val="PageNumber"/>
        <w:noProof/>
        <w:sz w:val="20"/>
        <w:szCs w:val="20"/>
      </w:rPr>
      <w:t>1</w:t>
    </w:r>
    <w:r w:rsidRPr="00A85B2B">
      <w:rPr>
        <w:rStyle w:val="PageNumber"/>
        <w:sz w:val="20"/>
        <w:szCs w:val="20"/>
      </w:rPr>
      <w:fldChar w:fldCharType="end"/>
    </w:r>
  </w:p>
  <w:p w14:paraId="0D7BA01C" w14:textId="77777777" w:rsidR="00837D37" w:rsidRPr="00A85B2B" w:rsidRDefault="00837D3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F1AFF" w14:textId="77777777" w:rsidR="00E6251F" w:rsidRDefault="00E6251F">
      <w:r>
        <w:separator/>
      </w:r>
    </w:p>
  </w:footnote>
  <w:footnote w:type="continuationSeparator" w:id="0">
    <w:p w14:paraId="29402773" w14:textId="77777777" w:rsidR="00E6251F" w:rsidRDefault="00E625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6593D"/>
    <w:multiLevelType w:val="hybridMultilevel"/>
    <w:tmpl w:val="AE66F524"/>
    <w:lvl w:ilvl="0" w:tplc="A412E53C">
      <w:start w:val="1"/>
      <w:numFmt w:val="lowerLetter"/>
      <w:lvlText w:val="%1-"/>
      <w:lvlJc w:val="left"/>
      <w:pPr>
        <w:tabs>
          <w:tab w:val="num" w:pos="510"/>
        </w:tabs>
        <w:ind w:left="510" w:right="510" w:hanging="360"/>
      </w:pPr>
      <w:rPr>
        <w:rFonts w:hint="default"/>
      </w:rPr>
    </w:lvl>
    <w:lvl w:ilvl="1" w:tplc="04090019" w:tentative="1">
      <w:start w:val="1"/>
      <w:numFmt w:val="lowerLetter"/>
      <w:lvlText w:val="%2."/>
      <w:lvlJc w:val="left"/>
      <w:pPr>
        <w:tabs>
          <w:tab w:val="num" w:pos="1230"/>
        </w:tabs>
        <w:ind w:left="1230" w:right="1230" w:hanging="360"/>
      </w:pPr>
    </w:lvl>
    <w:lvl w:ilvl="2" w:tplc="0409001B" w:tentative="1">
      <w:start w:val="1"/>
      <w:numFmt w:val="lowerRoman"/>
      <w:lvlText w:val="%3."/>
      <w:lvlJc w:val="right"/>
      <w:pPr>
        <w:tabs>
          <w:tab w:val="num" w:pos="1950"/>
        </w:tabs>
        <w:ind w:left="1950" w:right="1950" w:hanging="180"/>
      </w:pPr>
    </w:lvl>
    <w:lvl w:ilvl="3" w:tplc="0409000F" w:tentative="1">
      <w:start w:val="1"/>
      <w:numFmt w:val="decimal"/>
      <w:lvlText w:val="%4."/>
      <w:lvlJc w:val="left"/>
      <w:pPr>
        <w:tabs>
          <w:tab w:val="num" w:pos="2670"/>
        </w:tabs>
        <w:ind w:left="2670" w:right="2670" w:hanging="360"/>
      </w:pPr>
    </w:lvl>
    <w:lvl w:ilvl="4" w:tplc="04090019" w:tentative="1">
      <w:start w:val="1"/>
      <w:numFmt w:val="lowerLetter"/>
      <w:lvlText w:val="%5."/>
      <w:lvlJc w:val="left"/>
      <w:pPr>
        <w:tabs>
          <w:tab w:val="num" w:pos="3390"/>
        </w:tabs>
        <w:ind w:left="3390" w:right="3390" w:hanging="360"/>
      </w:pPr>
    </w:lvl>
    <w:lvl w:ilvl="5" w:tplc="0409001B" w:tentative="1">
      <w:start w:val="1"/>
      <w:numFmt w:val="lowerRoman"/>
      <w:lvlText w:val="%6."/>
      <w:lvlJc w:val="right"/>
      <w:pPr>
        <w:tabs>
          <w:tab w:val="num" w:pos="4110"/>
        </w:tabs>
        <w:ind w:left="4110" w:right="4110" w:hanging="180"/>
      </w:pPr>
    </w:lvl>
    <w:lvl w:ilvl="6" w:tplc="0409000F" w:tentative="1">
      <w:start w:val="1"/>
      <w:numFmt w:val="decimal"/>
      <w:lvlText w:val="%7."/>
      <w:lvlJc w:val="left"/>
      <w:pPr>
        <w:tabs>
          <w:tab w:val="num" w:pos="4830"/>
        </w:tabs>
        <w:ind w:left="4830" w:right="4830" w:hanging="360"/>
      </w:pPr>
    </w:lvl>
    <w:lvl w:ilvl="7" w:tplc="04090019" w:tentative="1">
      <w:start w:val="1"/>
      <w:numFmt w:val="lowerLetter"/>
      <w:lvlText w:val="%8."/>
      <w:lvlJc w:val="left"/>
      <w:pPr>
        <w:tabs>
          <w:tab w:val="num" w:pos="5550"/>
        </w:tabs>
        <w:ind w:left="5550" w:right="5550" w:hanging="360"/>
      </w:pPr>
    </w:lvl>
    <w:lvl w:ilvl="8" w:tplc="0409001B" w:tentative="1">
      <w:start w:val="1"/>
      <w:numFmt w:val="lowerRoman"/>
      <w:lvlText w:val="%9."/>
      <w:lvlJc w:val="right"/>
      <w:pPr>
        <w:tabs>
          <w:tab w:val="num" w:pos="6270"/>
        </w:tabs>
        <w:ind w:left="6270" w:right="6270" w:hanging="180"/>
      </w:pPr>
    </w:lvl>
  </w:abstractNum>
  <w:abstractNum w:abstractNumId="1" w15:restartNumberingAfterBreak="0">
    <w:nsid w:val="085E27CD"/>
    <w:multiLevelType w:val="hybridMultilevel"/>
    <w:tmpl w:val="497C83B8"/>
    <w:lvl w:ilvl="0" w:tplc="04090019">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8694CE4"/>
    <w:multiLevelType w:val="hybridMultilevel"/>
    <w:tmpl w:val="E2DCCBB6"/>
    <w:lvl w:ilvl="0" w:tplc="6BFC44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0B65F1"/>
    <w:multiLevelType w:val="singleLevel"/>
    <w:tmpl w:val="04090017"/>
    <w:lvl w:ilvl="0">
      <w:start w:val="1"/>
      <w:numFmt w:val="lowerLetter"/>
      <w:lvlText w:val="%1)"/>
      <w:lvlJc w:val="left"/>
      <w:pPr>
        <w:ind w:left="720" w:hanging="360"/>
      </w:pPr>
    </w:lvl>
  </w:abstractNum>
  <w:abstractNum w:abstractNumId="4" w15:restartNumberingAfterBreak="0">
    <w:nsid w:val="0C9D104B"/>
    <w:multiLevelType w:val="singleLevel"/>
    <w:tmpl w:val="981E6132"/>
    <w:lvl w:ilvl="0">
      <w:start w:val="2"/>
      <w:numFmt w:val="decimal"/>
      <w:lvlText w:val="%1)"/>
      <w:lvlJc w:val="left"/>
      <w:pPr>
        <w:tabs>
          <w:tab w:val="num" w:pos="360"/>
        </w:tabs>
        <w:ind w:left="360" w:hanging="360"/>
      </w:pPr>
    </w:lvl>
  </w:abstractNum>
  <w:abstractNum w:abstractNumId="5" w15:restartNumberingAfterBreak="0">
    <w:nsid w:val="0CAD6F3E"/>
    <w:multiLevelType w:val="hybridMultilevel"/>
    <w:tmpl w:val="AB08D9A2"/>
    <w:lvl w:ilvl="0" w:tplc="648609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FA7A00"/>
    <w:multiLevelType w:val="singleLevel"/>
    <w:tmpl w:val="2F0ADA4C"/>
    <w:lvl w:ilvl="0">
      <w:start w:val="1"/>
      <w:numFmt w:val="decimal"/>
      <w:lvlText w:val="%1)"/>
      <w:lvlJc w:val="left"/>
      <w:pPr>
        <w:tabs>
          <w:tab w:val="num" w:pos="435"/>
        </w:tabs>
        <w:ind w:left="435" w:hanging="435"/>
      </w:pPr>
    </w:lvl>
  </w:abstractNum>
  <w:abstractNum w:abstractNumId="7" w15:restartNumberingAfterBreak="0">
    <w:nsid w:val="124E5C30"/>
    <w:multiLevelType w:val="singleLevel"/>
    <w:tmpl w:val="D2547656"/>
    <w:lvl w:ilvl="0">
      <w:start w:val="4"/>
      <w:numFmt w:val="decimal"/>
      <w:lvlText w:val="(%1)"/>
      <w:lvlJc w:val="left"/>
      <w:pPr>
        <w:tabs>
          <w:tab w:val="num" w:pos="720"/>
        </w:tabs>
        <w:ind w:left="720" w:hanging="720"/>
      </w:pPr>
      <w:rPr>
        <w:b w:val="0"/>
        <w:bCs w:val="0"/>
      </w:rPr>
    </w:lvl>
  </w:abstractNum>
  <w:abstractNum w:abstractNumId="8" w15:restartNumberingAfterBreak="0">
    <w:nsid w:val="1A14264F"/>
    <w:multiLevelType w:val="hybridMultilevel"/>
    <w:tmpl w:val="9A4AB444"/>
    <w:lvl w:ilvl="0" w:tplc="453EE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3E56FB"/>
    <w:multiLevelType w:val="hybridMultilevel"/>
    <w:tmpl w:val="BBB6D98A"/>
    <w:lvl w:ilvl="0" w:tplc="FFE6A6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D27B7A"/>
    <w:multiLevelType w:val="hybridMultilevel"/>
    <w:tmpl w:val="077A2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D442C1"/>
    <w:multiLevelType w:val="hybridMultilevel"/>
    <w:tmpl w:val="055E62F6"/>
    <w:lvl w:ilvl="0" w:tplc="292CFF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0E76A9"/>
    <w:multiLevelType w:val="singleLevel"/>
    <w:tmpl w:val="A424A5B4"/>
    <w:lvl w:ilvl="0">
      <w:start w:val="1"/>
      <w:numFmt w:val="decimal"/>
      <w:lvlText w:val="(%1)"/>
      <w:lvlJc w:val="left"/>
      <w:pPr>
        <w:tabs>
          <w:tab w:val="num" w:pos="720"/>
        </w:tabs>
        <w:ind w:left="720" w:hanging="720"/>
      </w:pPr>
      <w:rPr>
        <w:b w:val="0"/>
        <w:bCs w:val="0"/>
      </w:rPr>
    </w:lvl>
  </w:abstractNum>
  <w:abstractNum w:abstractNumId="13" w15:restartNumberingAfterBreak="0">
    <w:nsid w:val="1EE91AB7"/>
    <w:multiLevelType w:val="hybridMultilevel"/>
    <w:tmpl w:val="9930763A"/>
    <w:lvl w:ilvl="0" w:tplc="8F285C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3C9151A"/>
    <w:multiLevelType w:val="hybridMultilevel"/>
    <w:tmpl w:val="330253F0"/>
    <w:lvl w:ilvl="0" w:tplc="9B94F6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B674D8"/>
    <w:multiLevelType w:val="hybridMultilevel"/>
    <w:tmpl w:val="56AA20F2"/>
    <w:lvl w:ilvl="0" w:tplc="3D2411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401073"/>
    <w:multiLevelType w:val="hybridMultilevel"/>
    <w:tmpl w:val="C6068344"/>
    <w:lvl w:ilvl="0" w:tplc="B2EC74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DB076B"/>
    <w:multiLevelType w:val="hybridMultilevel"/>
    <w:tmpl w:val="6B6EC22C"/>
    <w:lvl w:ilvl="0" w:tplc="8F285C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9805CD5"/>
    <w:multiLevelType w:val="hybridMultilevel"/>
    <w:tmpl w:val="F0E8AF38"/>
    <w:lvl w:ilvl="0" w:tplc="322628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E0626E"/>
    <w:multiLevelType w:val="hybridMultilevel"/>
    <w:tmpl w:val="013214B6"/>
    <w:lvl w:ilvl="0" w:tplc="C492B37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870322"/>
    <w:multiLevelType w:val="hybridMultilevel"/>
    <w:tmpl w:val="94FE40E0"/>
    <w:lvl w:ilvl="0" w:tplc="FE9E98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08F1242"/>
    <w:multiLevelType w:val="hybridMultilevel"/>
    <w:tmpl w:val="B02AEFEC"/>
    <w:lvl w:ilvl="0" w:tplc="B2EC74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0622FC"/>
    <w:multiLevelType w:val="multilevel"/>
    <w:tmpl w:val="5BC4FFD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3FC0D3F"/>
    <w:multiLevelType w:val="hybridMultilevel"/>
    <w:tmpl w:val="497C83B8"/>
    <w:lvl w:ilvl="0" w:tplc="04090019">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4" w15:restartNumberingAfterBreak="0">
    <w:nsid w:val="35B10C44"/>
    <w:multiLevelType w:val="hybridMultilevel"/>
    <w:tmpl w:val="E4007700"/>
    <w:lvl w:ilvl="0" w:tplc="EF682B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902465"/>
    <w:multiLevelType w:val="hybridMultilevel"/>
    <w:tmpl w:val="DC900D20"/>
    <w:lvl w:ilvl="0" w:tplc="08CA91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617BC6"/>
    <w:multiLevelType w:val="hybridMultilevel"/>
    <w:tmpl w:val="497C83B8"/>
    <w:lvl w:ilvl="0" w:tplc="04090019">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7" w15:restartNumberingAfterBreak="0">
    <w:nsid w:val="3BC40307"/>
    <w:multiLevelType w:val="hybridMultilevel"/>
    <w:tmpl w:val="95EABCEC"/>
    <w:lvl w:ilvl="0" w:tplc="0B8C6114">
      <w:start w:val="1"/>
      <w:numFmt w:val="lowerLetter"/>
      <w:lvlText w:val="%1-"/>
      <w:lvlJc w:val="left"/>
      <w:pPr>
        <w:ind w:left="1080" w:hanging="360"/>
      </w:pPr>
      <w:rPr>
        <w:rFonts w:hint="default"/>
        <w:color w:val="000000"/>
        <w:sz w:val="2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0F5490B"/>
    <w:multiLevelType w:val="hybridMultilevel"/>
    <w:tmpl w:val="A6A22C1E"/>
    <w:lvl w:ilvl="0" w:tplc="B72C9E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800D37"/>
    <w:multiLevelType w:val="hybridMultilevel"/>
    <w:tmpl w:val="F0D47F56"/>
    <w:lvl w:ilvl="0" w:tplc="9D729F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19D64D6"/>
    <w:multiLevelType w:val="hybridMultilevel"/>
    <w:tmpl w:val="B7C6C100"/>
    <w:lvl w:ilvl="0" w:tplc="00181396">
      <w:start w:val="1"/>
      <w:numFmt w:val="lowerLetter"/>
      <w:lvlText w:val="%1-"/>
      <w:lvlJc w:val="left"/>
      <w:pPr>
        <w:ind w:left="1080" w:hanging="360"/>
      </w:pPr>
      <w:rPr>
        <w:rFonts w:hint="default"/>
        <w:color w:val="000000"/>
        <w:sz w:val="2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6FC770A"/>
    <w:multiLevelType w:val="singleLevel"/>
    <w:tmpl w:val="04090019"/>
    <w:lvl w:ilvl="0">
      <w:start w:val="1"/>
      <w:numFmt w:val="lowerLetter"/>
      <w:lvlText w:val="%1."/>
      <w:lvlJc w:val="left"/>
      <w:pPr>
        <w:ind w:left="360" w:hanging="360"/>
      </w:pPr>
    </w:lvl>
  </w:abstractNum>
  <w:abstractNum w:abstractNumId="32" w15:restartNumberingAfterBreak="0">
    <w:nsid w:val="4A7645BA"/>
    <w:multiLevelType w:val="hybridMultilevel"/>
    <w:tmpl w:val="675A5240"/>
    <w:lvl w:ilvl="0" w:tplc="453EE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646F66"/>
    <w:multiLevelType w:val="hybridMultilevel"/>
    <w:tmpl w:val="39D29E5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EC1622"/>
    <w:multiLevelType w:val="hybridMultilevel"/>
    <w:tmpl w:val="BF8E4696"/>
    <w:lvl w:ilvl="0" w:tplc="06C89F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E32396"/>
    <w:multiLevelType w:val="hybridMultilevel"/>
    <w:tmpl w:val="00C24CB8"/>
    <w:lvl w:ilvl="0" w:tplc="B2EC74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137662B"/>
    <w:multiLevelType w:val="hybridMultilevel"/>
    <w:tmpl w:val="7DA6B39A"/>
    <w:lvl w:ilvl="0" w:tplc="DA6C1E66">
      <w:start w:val="1"/>
      <w:numFmt w:val="decimal"/>
      <w:lvlText w:val="%1-"/>
      <w:lvlJc w:val="left"/>
      <w:pPr>
        <w:tabs>
          <w:tab w:val="num" w:pos="660"/>
        </w:tabs>
        <w:ind w:left="660" w:right="660" w:hanging="360"/>
      </w:pPr>
      <w:rPr>
        <w:rFonts w:hint="default"/>
      </w:rPr>
    </w:lvl>
    <w:lvl w:ilvl="1" w:tplc="04090019" w:tentative="1">
      <w:start w:val="1"/>
      <w:numFmt w:val="lowerLetter"/>
      <w:lvlText w:val="%2."/>
      <w:lvlJc w:val="left"/>
      <w:pPr>
        <w:tabs>
          <w:tab w:val="num" w:pos="1380"/>
        </w:tabs>
        <w:ind w:left="1380" w:right="1380" w:hanging="360"/>
      </w:pPr>
    </w:lvl>
    <w:lvl w:ilvl="2" w:tplc="0409001B" w:tentative="1">
      <w:start w:val="1"/>
      <w:numFmt w:val="lowerRoman"/>
      <w:lvlText w:val="%3."/>
      <w:lvlJc w:val="right"/>
      <w:pPr>
        <w:tabs>
          <w:tab w:val="num" w:pos="2100"/>
        </w:tabs>
        <w:ind w:left="2100" w:right="2100" w:hanging="180"/>
      </w:pPr>
    </w:lvl>
    <w:lvl w:ilvl="3" w:tplc="0409000F" w:tentative="1">
      <w:start w:val="1"/>
      <w:numFmt w:val="decimal"/>
      <w:lvlText w:val="%4."/>
      <w:lvlJc w:val="left"/>
      <w:pPr>
        <w:tabs>
          <w:tab w:val="num" w:pos="2820"/>
        </w:tabs>
        <w:ind w:left="2820" w:right="2820" w:hanging="360"/>
      </w:pPr>
    </w:lvl>
    <w:lvl w:ilvl="4" w:tplc="04090019" w:tentative="1">
      <w:start w:val="1"/>
      <w:numFmt w:val="lowerLetter"/>
      <w:lvlText w:val="%5."/>
      <w:lvlJc w:val="left"/>
      <w:pPr>
        <w:tabs>
          <w:tab w:val="num" w:pos="3540"/>
        </w:tabs>
        <w:ind w:left="3540" w:right="3540" w:hanging="360"/>
      </w:pPr>
    </w:lvl>
    <w:lvl w:ilvl="5" w:tplc="0409001B" w:tentative="1">
      <w:start w:val="1"/>
      <w:numFmt w:val="lowerRoman"/>
      <w:lvlText w:val="%6."/>
      <w:lvlJc w:val="right"/>
      <w:pPr>
        <w:tabs>
          <w:tab w:val="num" w:pos="4260"/>
        </w:tabs>
        <w:ind w:left="4260" w:right="4260" w:hanging="180"/>
      </w:pPr>
    </w:lvl>
    <w:lvl w:ilvl="6" w:tplc="0409000F" w:tentative="1">
      <w:start w:val="1"/>
      <w:numFmt w:val="decimal"/>
      <w:lvlText w:val="%7."/>
      <w:lvlJc w:val="left"/>
      <w:pPr>
        <w:tabs>
          <w:tab w:val="num" w:pos="4980"/>
        </w:tabs>
        <w:ind w:left="4980" w:right="4980" w:hanging="360"/>
      </w:pPr>
    </w:lvl>
    <w:lvl w:ilvl="7" w:tplc="04090019" w:tentative="1">
      <w:start w:val="1"/>
      <w:numFmt w:val="lowerLetter"/>
      <w:lvlText w:val="%8."/>
      <w:lvlJc w:val="left"/>
      <w:pPr>
        <w:tabs>
          <w:tab w:val="num" w:pos="5700"/>
        </w:tabs>
        <w:ind w:left="5700" w:right="5700" w:hanging="360"/>
      </w:pPr>
    </w:lvl>
    <w:lvl w:ilvl="8" w:tplc="0409001B" w:tentative="1">
      <w:start w:val="1"/>
      <w:numFmt w:val="lowerRoman"/>
      <w:lvlText w:val="%9."/>
      <w:lvlJc w:val="right"/>
      <w:pPr>
        <w:tabs>
          <w:tab w:val="num" w:pos="6420"/>
        </w:tabs>
        <w:ind w:left="6420" w:right="6420" w:hanging="180"/>
      </w:pPr>
    </w:lvl>
  </w:abstractNum>
  <w:abstractNum w:abstractNumId="37" w15:restartNumberingAfterBreak="0">
    <w:nsid w:val="53A07196"/>
    <w:multiLevelType w:val="singleLevel"/>
    <w:tmpl w:val="04090017"/>
    <w:lvl w:ilvl="0">
      <w:start w:val="1"/>
      <w:numFmt w:val="lowerLetter"/>
      <w:lvlText w:val="%1)"/>
      <w:lvlJc w:val="left"/>
      <w:pPr>
        <w:ind w:left="720" w:hanging="360"/>
      </w:pPr>
    </w:lvl>
  </w:abstractNum>
  <w:abstractNum w:abstractNumId="38" w15:restartNumberingAfterBreak="0">
    <w:nsid w:val="57870D3D"/>
    <w:multiLevelType w:val="hybridMultilevel"/>
    <w:tmpl w:val="50424260"/>
    <w:lvl w:ilvl="0" w:tplc="458A43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2E143F"/>
    <w:multiLevelType w:val="hybridMultilevel"/>
    <w:tmpl w:val="7DFA760A"/>
    <w:lvl w:ilvl="0" w:tplc="45EE3F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A78764F"/>
    <w:multiLevelType w:val="hybridMultilevel"/>
    <w:tmpl w:val="680AA06A"/>
    <w:lvl w:ilvl="0" w:tplc="412CC3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3D322F"/>
    <w:multiLevelType w:val="hybridMultilevel"/>
    <w:tmpl w:val="5BC4FFD8"/>
    <w:lvl w:ilvl="0" w:tplc="AE36D6B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431435"/>
    <w:multiLevelType w:val="hybridMultilevel"/>
    <w:tmpl w:val="981004D8"/>
    <w:lvl w:ilvl="0" w:tplc="156E5FB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1D6E41"/>
    <w:multiLevelType w:val="hybridMultilevel"/>
    <w:tmpl w:val="18B2D49A"/>
    <w:lvl w:ilvl="0" w:tplc="FF0637C0">
      <w:start w:val="1"/>
      <w:numFmt w:val="lowerLetter"/>
      <w:lvlText w:val="%1-"/>
      <w:lvlJc w:val="left"/>
      <w:pPr>
        <w:ind w:left="1080" w:hanging="360"/>
      </w:pPr>
      <w:rPr>
        <w:rFonts w:hint="default"/>
        <w:color w:val="000000"/>
        <w:sz w:val="2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92A4542"/>
    <w:multiLevelType w:val="hybridMultilevel"/>
    <w:tmpl w:val="C13A54A8"/>
    <w:lvl w:ilvl="0" w:tplc="8F285C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9EE0C58"/>
    <w:multiLevelType w:val="hybridMultilevel"/>
    <w:tmpl w:val="3B7EE0DA"/>
    <w:lvl w:ilvl="0" w:tplc="454E254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514603"/>
    <w:multiLevelType w:val="hybridMultilevel"/>
    <w:tmpl w:val="AA36608A"/>
    <w:lvl w:ilvl="0" w:tplc="9F4E025A">
      <w:start w:val="1"/>
      <w:numFmt w:val="lowerLetter"/>
      <w:lvlText w:val="%1-"/>
      <w:lvlJc w:val="left"/>
      <w:pPr>
        <w:tabs>
          <w:tab w:val="num" w:pos="420"/>
        </w:tabs>
        <w:ind w:left="420" w:right="420" w:hanging="360"/>
      </w:pPr>
      <w:rPr>
        <w:rFonts w:cs="Traditional Arabic"/>
        <w:b/>
      </w:rPr>
    </w:lvl>
    <w:lvl w:ilvl="1" w:tplc="04010019">
      <w:start w:val="1"/>
      <w:numFmt w:val="decimal"/>
      <w:lvlText w:val="%2."/>
      <w:lvlJc w:val="left"/>
      <w:pPr>
        <w:tabs>
          <w:tab w:val="num" w:pos="1440"/>
        </w:tabs>
        <w:ind w:left="1440" w:right="1440" w:hanging="360"/>
      </w:pPr>
    </w:lvl>
    <w:lvl w:ilvl="2" w:tplc="0401001B">
      <w:start w:val="1"/>
      <w:numFmt w:val="decimal"/>
      <w:lvlText w:val="%3."/>
      <w:lvlJc w:val="left"/>
      <w:pPr>
        <w:tabs>
          <w:tab w:val="num" w:pos="2160"/>
        </w:tabs>
        <w:ind w:left="2160" w:right="2160" w:hanging="360"/>
      </w:pPr>
    </w:lvl>
    <w:lvl w:ilvl="3" w:tplc="0401000F">
      <w:start w:val="1"/>
      <w:numFmt w:val="decimal"/>
      <w:lvlText w:val="%4."/>
      <w:lvlJc w:val="left"/>
      <w:pPr>
        <w:tabs>
          <w:tab w:val="num" w:pos="2880"/>
        </w:tabs>
        <w:ind w:left="2880" w:right="2880" w:hanging="360"/>
      </w:pPr>
    </w:lvl>
    <w:lvl w:ilvl="4" w:tplc="04010019">
      <w:start w:val="1"/>
      <w:numFmt w:val="decimal"/>
      <w:lvlText w:val="%5."/>
      <w:lvlJc w:val="left"/>
      <w:pPr>
        <w:tabs>
          <w:tab w:val="num" w:pos="3600"/>
        </w:tabs>
        <w:ind w:left="3600" w:right="3600" w:hanging="360"/>
      </w:pPr>
    </w:lvl>
    <w:lvl w:ilvl="5" w:tplc="0401001B">
      <w:start w:val="1"/>
      <w:numFmt w:val="decimal"/>
      <w:lvlText w:val="%6."/>
      <w:lvlJc w:val="left"/>
      <w:pPr>
        <w:tabs>
          <w:tab w:val="num" w:pos="4320"/>
        </w:tabs>
        <w:ind w:left="4320" w:right="4320" w:hanging="360"/>
      </w:pPr>
    </w:lvl>
    <w:lvl w:ilvl="6" w:tplc="0401000F">
      <w:start w:val="1"/>
      <w:numFmt w:val="decimal"/>
      <w:lvlText w:val="%7."/>
      <w:lvlJc w:val="left"/>
      <w:pPr>
        <w:tabs>
          <w:tab w:val="num" w:pos="5040"/>
        </w:tabs>
        <w:ind w:left="5040" w:right="5040" w:hanging="360"/>
      </w:pPr>
    </w:lvl>
    <w:lvl w:ilvl="7" w:tplc="04010019">
      <w:start w:val="1"/>
      <w:numFmt w:val="decimal"/>
      <w:lvlText w:val="%8."/>
      <w:lvlJc w:val="left"/>
      <w:pPr>
        <w:tabs>
          <w:tab w:val="num" w:pos="5760"/>
        </w:tabs>
        <w:ind w:left="5760" w:right="5760" w:hanging="360"/>
      </w:pPr>
    </w:lvl>
    <w:lvl w:ilvl="8" w:tplc="0401001B">
      <w:start w:val="1"/>
      <w:numFmt w:val="decimal"/>
      <w:lvlText w:val="%9."/>
      <w:lvlJc w:val="left"/>
      <w:pPr>
        <w:tabs>
          <w:tab w:val="num" w:pos="6480"/>
        </w:tabs>
        <w:ind w:left="6480" w:right="6480" w:hanging="360"/>
      </w:pPr>
    </w:lvl>
  </w:abstractNum>
  <w:abstractNum w:abstractNumId="47" w15:restartNumberingAfterBreak="0">
    <w:nsid w:val="6D1E6234"/>
    <w:multiLevelType w:val="hybridMultilevel"/>
    <w:tmpl w:val="8370BF16"/>
    <w:lvl w:ilvl="0" w:tplc="458A4344">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EF44B23"/>
    <w:multiLevelType w:val="hybridMultilevel"/>
    <w:tmpl w:val="CD4C7E44"/>
    <w:lvl w:ilvl="0" w:tplc="2390D8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6"/>
  </w:num>
  <w:num w:numId="2">
    <w:abstractNumId w:val="0"/>
  </w:num>
  <w:num w:numId="3">
    <w:abstractNumId w:val="46"/>
  </w:num>
  <w:num w:numId="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0"/>
  </w:num>
  <w:num w:numId="7">
    <w:abstractNumId w:val="16"/>
  </w:num>
  <w:num w:numId="8">
    <w:abstractNumId w:val="9"/>
  </w:num>
  <w:num w:numId="9">
    <w:abstractNumId w:val="5"/>
  </w:num>
  <w:num w:numId="10">
    <w:abstractNumId w:val="15"/>
  </w:num>
  <w:num w:numId="11">
    <w:abstractNumId w:val="35"/>
  </w:num>
  <w:num w:numId="12">
    <w:abstractNumId w:val="28"/>
  </w:num>
  <w:num w:numId="13">
    <w:abstractNumId w:val="48"/>
  </w:num>
  <w:num w:numId="14">
    <w:abstractNumId w:val="21"/>
  </w:num>
  <w:num w:numId="15">
    <w:abstractNumId w:val="29"/>
  </w:num>
  <w:num w:numId="16">
    <w:abstractNumId w:val="19"/>
  </w:num>
  <w:num w:numId="17">
    <w:abstractNumId w:val="45"/>
  </w:num>
  <w:num w:numId="18">
    <w:abstractNumId w:val="30"/>
  </w:num>
  <w:num w:numId="19">
    <w:abstractNumId w:val="27"/>
  </w:num>
  <w:num w:numId="20">
    <w:abstractNumId w:val="43"/>
  </w:num>
  <w:num w:numId="21">
    <w:abstractNumId w:val="34"/>
  </w:num>
  <w:num w:numId="22">
    <w:abstractNumId w:val="11"/>
  </w:num>
  <w:num w:numId="23">
    <w:abstractNumId w:val="25"/>
  </w:num>
  <w:num w:numId="24">
    <w:abstractNumId w:val="18"/>
  </w:num>
  <w:num w:numId="25">
    <w:abstractNumId w:val="2"/>
  </w:num>
  <w:num w:numId="26">
    <w:abstractNumId w:val="14"/>
  </w:num>
  <w:num w:numId="27">
    <w:abstractNumId w:val="3"/>
  </w:num>
  <w:num w:numId="28">
    <w:abstractNumId w:val="37"/>
    <w:lvlOverride w:ilvl="0">
      <w:startOverride w:val="1"/>
    </w:lvlOverride>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num>
  <w:num w:numId="31">
    <w:abstractNumId w:val="6"/>
    <w:lvlOverride w:ilvl="0">
      <w:startOverride w:val="1"/>
    </w:lvlOverride>
  </w:num>
  <w:num w:numId="32">
    <w:abstractNumId w:val="1"/>
  </w:num>
  <w:num w:numId="33">
    <w:abstractNumId w:val="23"/>
  </w:num>
  <w:num w:numId="34">
    <w:abstractNumId w:val="40"/>
  </w:num>
  <w:num w:numId="35">
    <w:abstractNumId w:val="47"/>
  </w:num>
  <w:num w:numId="36">
    <w:abstractNumId w:val="38"/>
  </w:num>
  <w:num w:numId="37">
    <w:abstractNumId w:val="8"/>
  </w:num>
  <w:num w:numId="38">
    <w:abstractNumId w:val="24"/>
  </w:num>
  <w:num w:numId="39">
    <w:abstractNumId w:val="32"/>
  </w:num>
  <w:num w:numId="40">
    <w:abstractNumId w:val="39"/>
  </w:num>
  <w:num w:numId="41">
    <w:abstractNumId w:val="13"/>
  </w:num>
  <w:num w:numId="42">
    <w:abstractNumId w:val="17"/>
  </w:num>
  <w:num w:numId="43">
    <w:abstractNumId w:val="42"/>
  </w:num>
  <w:num w:numId="44">
    <w:abstractNumId w:val="22"/>
  </w:num>
  <w:num w:numId="45">
    <w:abstractNumId w:val="41"/>
  </w:num>
  <w:num w:numId="46">
    <w:abstractNumId w:val="20"/>
  </w:num>
  <w:num w:numId="47">
    <w:abstractNumId w:val="44"/>
  </w:num>
  <w:num w:numId="48">
    <w:abstractNumId w:val="12"/>
    <w:lvlOverride w:ilvl="0">
      <w:startOverride w:val="1"/>
    </w:lvlOverride>
  </w:num>
  <w:num w:numId="49">
    <w:abstractNumId w:val="7"/>
    <w:lvlOverride w:ilvl="0">
      <w:startOverride w:val="4"/>
    </w:lvlOverride>
  </w:num>
  <w:num w:numId="50">
    <w:abstractNumId w:val="4"/>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56A"/>
    <w:rsid w:val="0000411D"/>
    <w:rsid w:val="000104FC"/>
    <w:rsid w:val="00055768"/>
    <w:rsid w:val="00067725"/>
    <w:rsid w:val="000871D4"/>
    <w:rsid w:val="000905F2"/>
    <w:rsid w:val="000A0B3E"/>
    <w:rsid w:val="000B2A1D"/>
    <w:rsid w:val="000B38B3"/>
    <w:rsid w:val="000B7424"/>
    <w:rsid w:val="000D4509"/>
    <w:rsid w:val="00101F80"/>
    <w:rsid w:val="00116248"/>
    <w:rsid w:val="001252EB"/>
    <w:rsid w:val="00133D94"/>
    <w:rsid w:val="001671B8"/>
    <w:rsid w:val="00177FB5"/>
    <w:rsid w:val="0019364E"/>
    <w:rsid w:val="001B2A15"/>
    <w:rsid w:val="001C1256"/>
    <w:rsid w:val="001C6BB1"/>
    <w:rsid w:val="001D5E33"/>
    <w:rsid w:val="001D6B36"/>
    <w:rsid w:val="001E0456"/>
    <w:rsid w:val="002272A4"/>
    <w:rsid w:val="002322A6"/>
    <w:rsid w:val="002479EA"/>
    <w:rsid w:val="00260DD5"/>
    <w:rsid w:val="00265EE5"/>
    <w:rsid w:val="0026658A"/>
    <w:rsid w:val="00281D08"/>
    <w:rsid w:val="002A0060"/>
    <w:rsid w:val="002B342F"/>
    <w:rsid w:val="002B503E"/>
    <w:rsid w:val="002F3304"/>
    <w:rsid w:val="003079D1"/>
    <w:rsid w:val="00315098"/>
    <w:rsid w:val="00325C46"/>
    <w:rsid w:val="00325E9A"/>
    <w:rsid w:val="003530E6"/>
    <w:rsid w:val="00354846"/>
    <w:rsid w:val="0036600F"/>
    <w:rsid w:val="00396709"/>
    <w:rsid w:val="003A1E50"/>
    <w:rsid w:val="003C3C25"/>
    <w:rsid w:val="003C5A85"/>
    <w:rsid w:val="003F4EBC"/>
    <w:rsid w:val="003F510A"/>
    <w:rsid w:val="00444044"/>
    <w:rsid w:val="00453CA4"/>
    <w:rsid w:val="0048785B"/>
    <w:rsid w:val="004A2EC0"/>
    <w:rsid w:val="004D015C"/>
    <w:rsid w:val="00514E05"/>
    <w:rsid w:val="0053150C"/>
    <w:rsid w:val="00535A9B"/>
    <w:rsid w:val="00546DA4"/>
    <w:rsid w:val="00561991"/>
    <w:rsid w:val="00564C8E"/>
    <w:rsid w:val="005854D0"/>
    <w:rsid w:val="00594D76"/>
    <w:rsid w:val="005B210F"/>
    <w:rsid w:val="005C1D5A"/>
    <w:rsid w:val="005C42BC"/>
    <w:rsid w:val="005D2686"/>
    <w:rsid w:val="005D74A3"/>
    <w:rsid w:val="005E37D6"/>
    <w:rsid w:val="005E6704"/>
    <w:rsid w:val="005F65F8"/>
    <w:rsid w:val="00611AC3"/>
    <w:rsid w:val="0061215F"/>
    <w:rsid w:val="006248C1"/>
    <w:rsid w:val="00624BA6"/>
    <w:rsid w:val="00627D91"/>
    <w:rsid w:val="0063133E"/>
    <w:rsid w:val="006446AA"/>
    <w:rsid w:val="00666AE5"/>
    <w:rsid w:val="006951DC"/>
    <w:rsid w:val="006A07A8"/>
    <w:rsid w:val="006A19C3"/>
    <w:rsid w:val="006B115D"/>
    <w:rsid w:val="006C13B4"/>
    <w:rsid w:val="006C2F23"/>
    <w:rsid w:val="006C7736"/>
    <w:rsid w:val="006C7C2D"/>
    <w:rsid w:val="006F1CD0"/>
    <w:rsid w:val="006F308B"/>
    <w:rsid w:val="0073572A"/>
    <w:rsid w:val="007671C4"/>
    <w:rsid w:val="00796061"/>
    <w:rsid w:val="007A7EA8"/>
    <w:rsid w:val="007C7707"/>
    <w:rsid w:val="007E3452"/>
    <w:rsid w:val="007F2E41"/>
    <w:rsid w:val="007F6D2A"/>
    <w:rsid w:val="00803E85"/>
    <w:rsid w:val="00837D37"/>
    <w:rsid w:val="008672DF"/>
    <w:rsid w:val="00881D34"/>
    <w:rsid w:val="00896F04"/>
    <w:rsid w:val="008A0987"/>
    <w:rsid w:val="008A6B0A"/>
    <w:rsid w:val="008B2507"/>
    <w:rsid w:val="008F3D56"/>
    <w:rsid w:val="008F3D91"/>
    <w:rsid w:val="008F47B2"/>
    <w:rsid w:val="00916427"/>
    <w:rsid w:val="0092130A"/>
    <w:rsid w:val="009522D1"/>
    <w:rsid w:val="00957940"/>
    <w:rsid w:val="0098042A"/>
    <w:rsid w:val="009856AC"/>
    <w:rsid w:val="009934E2"/>
    <w:rsid w:val="009965FD"/>
    <w:rsid w:val="00996768"/>
    <w:rsid w:val="009C52A8"/>
    <w:rsid w:val="009C5A1C"/>
    <w:rsid w:val="009C6C13"/>
    <w:rsid w:val="009E3E45"/>
    <w:rsid w:val="009F1EFC"/>
    <w:rsid w:val="00A15004"/>
    <w:rsid w:val="00A4053C"/>
    <w:rsid w:val="00A53ABD"/>
    <w:rsid w:val="00A64456"/>
    <w:rsid w:val="00A6766C"/>
    <w:rsid w:val="00A85B2B"/>
    <w:rsid w:val="00A91727"/>
    <w:rsid w:val="00AB52B3"/>
    <w:rsid w:val="00B16626"/>
    <w:rsid w:val="00B17FCB"/>
    <w:rsid w:val="00B33253"/>
    <w:rsid w:val="00B373E0"/>
    <w:rsid w:val="00B409F4"/>
    <w:rsid w:val="00B44562"/>
    <w:rsid w:val="00B44CDC"/>
    <w:rsid w:val="00B77817"/>
    <w:rsid w:val="00B82637"/>
    <w:rsid w:val="00B829FD"/>
    <w:rsid w:val="00B87A4E"/>
    <w:rsid w:val="00BB28A2"/>
    <w:rsid w:val="00BF1272"/>
    <w:rsid w:val="00BF2A86"/>
    <w:rsid w:val="00BF55CC"/>
    <w:rsid w:val="00C1413F"/>
    <w:rsid w:val="00C2290F"/>
    <w:rsid w:val="00C4056F"/>
    <w:rsid w:val="00C430CD"/>
    <w:rsid w:val="00C46267"/>
    <w:rsid w:val="00C57816"/>
    <w:rsid w:val="00C63960"/>
    <w:rsid w:val="00C761F1"/>
    <w:rsid w:val="00C87151"/>
    <w:rsid w:val="00C87E6A"/>
    <w:rsid w:val="00CA1A98"/>
    <w:rsid w:val="00CB48EA"/>
    <w:rsid w:val="00CC328B"/>
    <w:rsid w:val="00CC793C"/>
    <w:rsid w:val="00CE678F"/>
    <w:rsid w:val="00CF007D"/>
    <w:rsid w:val="00CF0CFD"/>
    <w:rsid w:val="00CF373C"/>
    <w:rsid w:val="00CF423F"/>
    <w:rsid w:val="00CF5A07"/>
    <w:rsid w:val="00CF6066"/>
    <w:rsid w:val="00D470D4"/>
    <w:rsid w:val="00D533E1"/>
    <w:rsid w:val="00D539CE"/>
    <w:rsid w:val="00D750EF"/>
    <w:rsid w:val="00D8422F"/>
    <w:rsid w:val="00D96ADD"/>
    <w:rsid w:val="00D96D19"/>
    <w:rsid w:val="00DA1DD7"/>
    <w:rsid w:val="00DB402B"/>
    <w:rsid w:val="00DC2FCE"/>
    <w:rsid w:val="00DE24EE"/>
    <w:rsid w:val="00DF46F9"/>
    <w:rsid w:val="00E07FD2"/>
    <w:rsid w:val="00E33582"/>
    <w:rsid w:val="00E54966"/>
    <w:rsid w:val="00E577AA"/>
    <w:rsid w:val="00E6251F"/>
    <w:rsid w:val="00E6395B"/>
    <w:rsid w:val="00E6756A"/>
    <w:rsid w:val="00EA0EFD"/>
    <w:rsid w:val="00EB21D2"/>
    <w:rsid w:val="00ED35A0"/>
    <w:rsid w:val="00EE36FB"/>
    <w:rsid w:val="00EE4B83"/>
    <w:rsid w:val="00EF4144"/>
    <w:rsid w:val="00F02360"/>
    <w:rsid w:val="00F14DC8"/>
    <w:rsid w:val="00F2259C"/>
    <w:rsid w:val="00F46321"/>
    <w:rsid w:val="00F6296E"/>
    <w:rsid w:val="00F77D9E"/>
    <w:rsid w:val="00F83228"/>
    <w:rsid w:val="00F858E6"/>
    <w:rsid w:val="00F90900"/>
    <w:rsid w:val="00FC5D2C"/>
    <w:rsid w:val="00FE563A"/>
    <w:rsid w:val="00FF17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
    <o:shapelayout v:ext="edit">
      <o:idmap v:ext="edit" data="1"/>
    </o:shapelayout>
  </w:shapeDefaults>
  <w:decimalSymbol w:val="."/>
  <w:listSeparator w:val=","/>
  <w14:docId w14:val="4A327B88"/>
  <w15:docId w15:val="{856F6D94-A599-AD44-AF3F-6504646E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sz w:val="28"/>
      <w:szCs w:val="28"/>
    </w:rPr>
  </w:style>
  <w:style w:type="paragraph" w:styleId="Heading2">
    <w:name w:val="heading 2"/>
    <w:basedOn w:val="Normal"/>
    <w:next w:val="Normal"/>
    <w:qFormat/>
    <w:pPr>
      <w:keepNext/>
      <w:jc w:val="both"/>
      <w:outlineLvl w:val="1"/>
    </w:pPr>
    <w:rPr>
      <w:sz w:val="28"/>
      <w:szCs w:val="28"/>
      <w:u w:val="single"/>
    </w:rPr>
  </w:style>
  <w:style w:type="paragraph" w:styleId="Heading3">
    <w:name w:val="heading 3"/>
    <w:basedOn w:val="Normal"/>
    <w:next w:val="Normal"/>
    <w:link w:val="Heading3Char"/>
    <w:semiHidden/>
    <w:unhideWhenUsed/>
    <w:qFormat/>
    <w:rsid w:val="00CF0CFD"/>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semiHidden/>
    <w:unhideWhenUsed/>
    <w:qFormat/>
    <w:rsid w:val="00CF0CFD"/>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qFormat/>
    <w:rsid w:val="000A0B3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8"/>
      <w:szCs w:val="28"/>
    </w:rPr>
  </w:style>
  <w:style w:type="paragraph" w:styleId="BodyText2">
    <w:name w:val="Body Text 2"/>
    <w:basedOn w:val="Normal"/>
    <w:link w:val="BodyText2Char"/>
    <w:pPr>
      <w:jc w:val="both"/>
    </w:pPr>
    <w:rPr>
      <w:noProof/>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rsid w:val="00A85B2B"/>
    <w:pPr>
      <w:tabs>
        <w:tab w:val="center" w:pos="4153"/>
        <w:tab w:val="right" w:pos="8306"/>
      </w:tabs>
    </w:pPr>
  </w:style>
  <w:style w:type="character" w:styleId="Strong">
    <w:name w:val="Strong"/>
    <w:qFormat/>
    <w:rsid w:val="001C1256"/>
    <w:rPr>
      <w:b/>
      <w:bCs/>
    </w:rPr>
  </w:style>
  <w:style w:type="paragraph" w:styleId="BalloonText">
    <w:name w:val="Balloon Text"/>
    <w:basedOn w:val="Normal"/>
    <w:link w:val="BalloonTextChar"/>
    <w:rsid w:val="004D015C"/>
    <w:rPr>
      <w:rFonts w:ascii="Segoe UI" w:hAnsi="Segoe UI" w:cs="Segoe UI"/>
      <w:sz w:val="18"/>
      <w:szCs w:val="18"/>
    </w:rPr>
  </w:style>
  <w:style w:type="character" w:customStyle="1" w:styleId="BalloonTextChar">
    <w:name w:val="Balloon Text Char"/>
    <w:link w:val="BalloonText"/>
    <w:rsid w:val="004D015C"/>
    <w:rPr>
      <w:rFonts w:ascii="Segoe UI" w:hAnsi="Segoe UI" w:cs="Segoe UI"/>
      <w:sz w:val="18"/>
      <w:szCs w:val="18"/>
    </w:rPr>
  </w:style>
  <w:style w:type="character" w:styleId="Hyperlink">
    <w:name w:val="Hyperlink"/>
    <w:basedOn w:val="DefaultParagraphFont"/>
    <w:rsid w:val="00E33582"/>
    <w:rPr>
      <w:color w:val="0563C1" w:themeColor="hyperlink"/>
      <w:u w:val="single"/>
    </w:rPr>
  </w:style>
  <w:style w:type="character" w:styleId="FollowedHyperlink">
    <w:name w:val="FollowedHyperlink"/>
    <w:basedOn w:val="DefaultParagraphFont"/>
    <w:rsid w:val="00260DD5"/>
    <w:rPr>
      <w:color w:val="954F72" w:themeColor="followedHyperlink"/>
      <w:u w:val="single"/>
    </w:rPr>
  </w:style>
  <w:style w:type="paragraph" w:styleId="ListParagraph">
    <w:name w:val="List Paragraph"/>
    <w:basedOn w:val="Normal"/>
    <w:uiPriority w:val="34"/>
    <w:qFormat/>
    <w:rsid w:val="00F46321"/>
    <w:pPr>
      <w:ind w:left="720"/>
      <w:contextualSpacing/>
    </w:pPr>
  </w:style>
  <w:style w:type="character" w:styleId="PlaceholderText">
    <w:name w:val="Placeholder Text"/>
    <w:basedOn w:val="DefaultParagraphFont"/>
    <w:uiPriority w:val="99"/>
    <w:semiHidden/>
    <w:rsid w:val="0019364E"/>
    <w:rPr>
      <w:color w:val="808080"/>
    </w:rPr>
  </w:style>
  <w:style w:type="table" w:styleId="TableGrid">
    <w:name w:val="Table Grid"/>
    <w:basedOn w:val="TableNormal"/>
    <w:rsid w:val="000B74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CF0CFD"/>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semiHidden/>
    <w:rsid w:val="00CF0CFD"/>
    <w:rPr>
      <w:rFonts w:asciiTheme="majorHAnsi" w:eastAsiaTheme="majorEastAsia" w:hAnsiTheme="majorHAnsi" w:cstheme="majorBidi"/>
      <w:b/>
      <w:bCs/>
      <w:i/>
      <w:iCs/>
      <w:color w:val="4472C4" w:themeColor="accent1"/>
      <w:sz w:val="24"/>
      <w:szCs w:val="24"/>
    </w:rPr>
  </w:style>
  <w:style w:type="paragraph" w:styleId="Caption">
    <w:name w:val="caption"/>
    <w:basedOn w:val="Normal"/>
    <w:next w:val="Normal"/>
    <w:semiHidden/>
    <w:unhideWhenUsed/>
    <w:qFormat/>
    <w:rsid w:val="00CF0CFD"/>
    <w:pPr>
      <w:jc w:val="center"/>
    </w:pPr>
    <w:rPr>
      <w:rFonts w:cs="Traditional Arabic"/>
      <w:b/>
      <w:bCs/>
      <w:noProof/>
      <w:sz w:val="32"/>
      <w:szCs w:val="20"/>
      <w:lang w:eastAsia="ar-SA"/>
    </w:rPr>
  </w:style>
  <w:style w:type="character" w:customStyle="1" w:styleId="BodyText2Char">
    <w:name w:val="Body Text 2 Char"/>
    <w:basedOn w:val="DefaultParagraphFont"/>
    <w:link w:val="BodyText2"/>
    <w:rsid w:val="000104FC"/>
    <w:rPr>
      <w:noProof/>
      <w:sz w:val="24"/>
      <w:szCs w:val="24"/>
    </w:rPr>
  </w:style>
  <w:style w:type="paragraph" w:styleId="BodyTextIndent">
    <w:name w:val="Body Text Indent"/>
    <w:basedOn w:val="Normal"/>
    <w:link w:val="BodyTextIndentChar"/>
    <w:rsid w:val="00D96ADD"/>
    <w:pPr>
      <w:spacing w:after="120"/>
      <w:ind w:left="360"/>
    </w:pPr>
  </w:style>
  <w:style w:type="character" w:customStyle="1" w:styleId="BodyTextIndentChar">
    <w:name w:val="Body Text Indent Char"/>
    <w:basedOn w:val="DefaultParagraphFont"/>
    <w:link w:val="BodyTextIndent"/>
    <w:rsid w:val="00D96ADD"/>
    <w:rPr>
      <w:sz w:val="24"/>
      <w:szCs w:val="24"/>
    </w:rPr>
  </w:style>
  <w:style w:type="paragraph" w:styleId="BodyText3">
    <w:name w:val="Body Text 3"/>
    <w:basedOn w:val="Normal"/>
    <w:link w:val="BodyText3Char"/>
    <w:rsid w:val="00444044"/>
    <w:pPr>
      <w:spacing w:after="120"/>
    </w:pPr>
    <w:rPr>
      <w:sz w:val="16"/>
      <w:szCs w:val="16"/>
    </w:rPr>
  </w:style>
  <w:style w:type="character" w:customStyle="1" w:styleId="BodyText3Char">
    <w:name w:val="Body Text 3 Char"/>
    <w:basedOn w:val="DefaultParagraphFont"/>
    <w:link w:val="BodyText3"/>
    <w:rsid w:val="0044404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546199">
      <w:bodyDiv w:val="1"/>
      <w:marLeft w:val="0"/>
      <w:marRight w:val="0"/>
      <w:marTop w:val="0"/>
      <w:marBottom w:val="0"/>
      <w:divBdr>
        <w:top w:val="none" w:sz="0" w:space="0" w:color="auto"/>
        <w:left w:val="none" w:sz="0" w:space="0" w:color="auto"/>
        <w:bottom w:val="none" w:sz="0" w:space="0" w:color="auto"/>
        <w:right w:val="none" w:sz="0" w:space="0" w:color="auto"/>
      </w:divBdr>
    </w:div>
    <w:div w:id="600798741">
      <w:bodyDiv w:val="1"/>
      <w:marLeft w:val="0"/>
      <w:marRight w:val="0"/>
      <w:marTop w:val="0"/>
      <w:marBottom w:val="0"/>
      <w:divBdr>
        <w:top w:val="none" w:sz="0" w:space="0" w:color="auto"/>
        <w:left w:val="none" w:sz="0" w:space="0" w:color="auto"/>
        <w:bottom w:val="none" w:sz="0" w:space="0" w:color="auto"/>
        <w:right w:val="none" w:sz="0" w:space="0" w:color="auto"/>
      </w:divBdr>
    </w:div>
    <w:div w:id="964116490">
      <w:bodyDiv w:val="1"/>
      <w:marLeft w:val="0"/>
      <w:marRight w:val="0"/>
      <w:marTop w:val="0"/>
      <w:marBottom w:val="0"/>
      <w:divBdr>
        <w:top w:val="none" w:sz="0" w:space="0" w:color="auto"/>
        <w:left w:val="none" w:sz="0" w:space="0" w:color="auto"/>
        <w:bottom w:val="none" w:sz="0" w:space="0" w:color="auto"/>
        <w:right w:val="none" w:sz="0" w:space="0" w:color="auto"/>
      </w:divBdr>
    </w:div>
    <w:div w:id="1337265350">
      <w:bodyDiv w:val="1"/>
      <w:marLeft w:val="0"/>
      <w:marRight w:val="0"/>
      <w:marTop w:val="0"/>
      <w:marBottom w:val="0"/>
      <w:divBdr>
        <w:top w:val="none" w:sz="0" w:space="0" w:color="auto"/>
        <w:left w:val="none" w:sz="0" w:space="0" w:color="auto"/>
        <w:bottom w:val="none" w:sz="0" w:space="0" w:color="auto"/>
        <w:right w:val="none" w:sz="0" w:space="0" w:color="auto"/>
      </w:divBdr>
    </w:div>
    <w:div w:id="1593272079">
      <w:bodyDiv w:val="1"/>
      <w:marLeft w:val="0"/>
      <w:marRight w:val="0"/>
      <w:marTop w:val="0"/>
      <w:marBottom w:val="0"/>
      <w:divBdr>
        <w:top w:val="none" w:sz="0" w:space="0" w:color="auto"/>
        <w:left w:val="none" w:sz="0" w:space="0" w:color="auto"/>
        <w:bottom w:val="none" w:sz="0" w:space="0" w:color="auto"/>
        <w:right w:val="none" w:sz="0" w:space="0" w:color="auto"/>
      </w:divBdr>
    </w:div>
    <w:div w:id="1609240890">
      <w:bodyDiv w:val="1"/>
      <w:marLeft w:val="0"/>
      <w:marRight w:val="0"/>
      <w:marTop w:val="0"/>
      <w:marBottom w:val="0"/>
      <w:divBdr>
        <w:top w:val="none" w:sz="0" w:space="0" w:color="auto"/>
        <w:left w:val="none" w:sz="0" w:space="0" w:color="auto"/>
        <w:bottom w:val="none" w:sz="0" w:space="0" w:color="auto"/>
        <w:right w:val="none" w:sz="0" w:space="0" w:color="auto"/>
      </w:divBdr>
    </w:div>
    <w:div w:id="1824588500">
      <w:bodyDiv w:val="1"/>
      <w:marLeft w:val="0"/>
      <w:marRight w:val="0"/>
      <w:marTop w:val="0"/>
      <w:marBottom w:val="0"/>
      <w:divBdr>
        <w:top w:val="none" w:sz="0" w:space="0" w:color="auto"/>
        <w:left w:val="none" w:sz="0" w:space="0" w:color="auto"/>
        <w:bottom w:val="none" w:sz="0" w:space="0" w:color="auto"/>
        <w:right w:val="none" w:sz="0" w:space="0" w:color="auto"/>
      </w:divBdr>
    </w:div>
    <w:div w:id="214310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customXml" Target="../customXml/item3.xml"/><Relationship Id="rId21" Type="http://schemas.openxmlformats.org/officeDocument/2006/relationships/hyperlink" Target="https://phet.colorado.edu/en/simulation/legacy/the-ramp" TargetMode="Externa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oleObject" Target="embeddings/oleObject2.bin"/><Relationship Id="rId25" Type="http://schemas.openxmlformats.org/officeDocument/2006/relationships/image" Target="media/image7.wmf"/><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oleObject" Target="embeddings/oleObject5.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het.colorado.edu/en/simulation/legacy/the-ramp" TargetMode="External"/><Relationship Id="rId24" Type="http://schemas.openxmlformats.org/officeDocument/2006/relationships/oleObject" Target="embeddings/oleObject6.bin"/><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image" Target="media/image6.emf"/><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oleObject" Target="embeddings/oleObject4.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 Id="rId22" Type="http://schemas.openxmlformats.org/officeDocument/2006/relationships/image" Target="media/image5.jpe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74974BCEB40141B08D09023E1B0EB8" ma:contentTypeVersion="9" ma:contentTypeDescription="Create a new document." ma:contentTypeScope="" ma:versionID="bcc212c127be0567d27e783dd86fad23">
  <xsd:schema xmlns:xsd="http://www.w3.org/2001/XMLSchema" xmlns:xs="http://www.w3.org/2001/XMLSchema" xmlns:p="http://schemas.microsoft.com/office/2006/metadata/properties" xmlns:ns3="b11968e4-9908-44a3-8615-2febf86d6751" targetNamespace="http://schemas.microsoft.com/office/2006/metadata/properties" ma:root="true" ma:fieldsID="7d5aa87a7db6032a9d08f29d740fa372" ns3:_="">
    <xsd:import namespace="b11968e4-9908-44a3-8615-2febf86d675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1968e4-9908-44a3-8615-2febf86d67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3C4E5-871E-4236-B6E1-3D95715A41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1968e4-9908-44a3-8615-2febf86d67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3D4566-E98A-40B2-9EFD-17CB3724E6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C587D1-4EA5-4E96-9CA0-C9CED1EDDB05}">
  <ds:schemaRefs>
    <ds:schemaRef ds:uri="http://schemas.microsoft.com/sharepoint/v3/contenttype/forms"/>
  </ds:schemaRefs>
</ds:datastoreItem>
</file>

<file path=customXml/itemProps4.xml><?xml version="1.0" encoding="utf-8"?>
<ds:datastoreItem xmlns:ds="http://schemas.openxmlformats.org/officeDocument/2006/customXml" ds:itemID="{73E96596-B890-406F-8125-0233CA59E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Name : ………………………………………</vt:lpstr>
    </vt:vector>
  </TitlesOfParts>
  <Company>***</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 ………………………………………</dc:title>
  <dc:creator>****</dc:creator>
  <cp:lastModifiedBy>Hussam Awadallah</cp:lastModifiedBy>
  <cp:revision>2</cp:revision>
  <cp:lastPrinted>2015-05-03T04:56:00Z</cp:lastPrinted>
  <dcterms:created xsi:type="dcterms:W3CDTF">2020-10-30T01:42:00Z</dcterms:created>
  <dcterms:modified xsi:type="dcterms:W3CDTF">2020-10-30T01:42:00Z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0x0101007D74974BCEB40141B08D09023E1B0EB8</vt:lpwstr>
  </property>
</Properties>
</file>